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6A6" w:rsidRPr="000316A6" w:rsidRDefault="000316A6" w:rsidP="000316A6">
      <w:pPr>
        <w:widowControl/>
        <w:shd w:val="clear" w:color="auto" w:fill="FFFFFF"/>
        <w:spacing w:line="540" w:lineRule="atLeast"/>
        <w:jc w:val="center"/>
        <w:outlineLvl w:val="1"/>
        <w:rPr>
          <w:rFonts w:ascii="黑体" w:eastAsia="黑体" w:hAnsi="黑体" w:cs="宋体"/>
          <w:color w:val="000000"/>
          <w:kern w:val="0"/>
          <w:sz w:val="38"/>
          <w:szCs w:val="38"/>
        </w:rPr>
      </w:pPr>
      <w:r w:rsidRPr="000316A6">
        <w:rPr>
          <w:rFonts w:ascii="黑体" w:eastAsia="黑体" w:hAnsi="黑体" w:cs="宋体" w:hint="eastAsia"/>
          <w:color w:val="000000"/>
          <w:kern w:val="0"/>
          <w:sz w:val="38"/>
          <w:szCs w:val="38"/>
        </w:rPr>
        <w:t>关于开展2016年山东省自然科学学术创新奖评选工作的通知</w:t>
      </w:r>
    </w:p>
    <w:p w:rsidR="00000000" w:rsidRDefault="000316A6" w:rsidP="000316A6">
      <w:pPr>
        <w:jc w:val="center"/>
        <w:rPr>
          <w:rFonts w:hint="eastAsia"/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鲁科协办发〔</w:t>
      </w:r>
      <w:r>
        <w:rPr>
          <w:rFonts w:hint="eastAsia"/>
          <w:color w:val="000000"/>
          <w:szCs w:val="21"/>
          <w:shd w:val="clear" w:color="auto" w:fill="FFFFFF"/>
        </w:rPr>
        <w:t>2016</w:t>
      </w:r>
      <w:r>
        <w:rPr>
          <w:rFonts w:hint="eastAsia"/>
          <w:color w:val="000000"/>
          <w:szCs w:val="21"/>
          <w:shd w:val="clear" w:color="auto" w:fill="FFFFFF"/>
        </w:rPr>
        <w:t>〕</w:t>
      </w:r>
      <w:r>
        <w:rPr>
          <w:rFonts w:hint="eastAsia"/>
          <w:color w:val="000000"/>
          <w:szCs w:val="21"/>
          <w:shd w:val="clear" w:color="auto" w:fill="FFFFFF"/>
        </w:rPr>
        <w:t>60</w:t>
      </w:r>
      <w:r>
        <w:rPr>
          <w:rFonts w:hint="eastAsia"/>
          <w:color w:val="000000"/>
          <w:szCs w:val="21"/>
          <w:shd w:val="clear" w:color="auto" w:fill="FFFFFF"/>
        </w:rPr>
        <w:t>号</w:t>
      </w:r>
    </w:p>
    <w:p w:rsidR="000316A6" w:rsidRDefault="000316A6" w:rsidP="000316A6">
      <w:pPr>
        <w:pStyle w:val="a5"/>
        <w:shd w:val="clear" w:color="auto" w:fill="FFFFFF"/>
        <w:spacing w:before="225" w:beforeAutospacing="0" w:after="0" w:afterAutospacing="0" w:line="390" w:lineRule="atLeas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各省级学会、协会、研究会，各市科协：</w:t>
      </w:r>
    </w:p>
    <w:p w:rsidR="000316A6" w:rsidRDefault="000316A6" w:rsidP="000316A6">
      <w:pPr>
        <w:pStyle w:val="a5"/>
        <w:shd w:val="clear" w:color="auto" w:fill="FFFFFF"/>
        <w:spacing w:before="225" w:beforeAutospacing="0" w:after="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为举荐表彰宣传优秀科技工作者，推动原始性、自主性创新，按照年度工作安排，省科协决定开展2016年山东省自然科学学术创新奖评选工作。现将有关事项通知如下:</w:t>
      </w:r>
    </w:p>
    <w:p w:rsidR="000316A6" w:rsidRDefault="000316A6" w:rsidP="000316A6">
      <w:pPr>
        <w:pStyle w:val="a5"/>
        <w:shd w:val="clear" w:color="auto" w:fill="FFFFFF"/>
        <w:spacing w:before="225" w:beforeAutospacing="0" w:after="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1.省科协所属省级学会、市科协作为本次评奖的初审和推荐单位。请各申报人通过上述单位进行申报，评奖办公室不受理直接报送的材料。</w:t>
      </w:r>
    </w:p>
    <w:p w:rsidR="000316A6" w:rsidRDefault="000316A6" w:rsidP="000316A6">
      <w:pPr>
        <w:pStyle w:val="a5"/>
        <w:shd w:val="clear" w:color="auto" w:fill="FFFFFF"/>
        <w:spacing w:before="225" w:beforeAutospacing="0" w:after="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2.请省级学会、市科协按照《山东省自然科学学术创新奖评审办法》的规定和要求，做好宣传和发动工作。同时，认真开展包括材料完整性、真实性审查等工作，于规定时间内将符合评选标准条件的相关材料报送至评奖办公室。</w:t>
      </w:r>
    </w:p>
    <w:p w:rsidR="000316A6" w:rsidRDefault="000316A6" w:rsidP="000316A6">
      <w:pPr>
        <w:pStyle w:val="a5"/>
        <w:shd w:val="clear" w:color="auto" w:fill="FFFFFF"/>
        <w:spacing w:before="225" w:beforeAutospacing="0" w:after="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3.本次评奖面向我省科技工作者，其依托学术成果应是2014年1月1日至2015年12月31日期间完成和发表的。按学术影响程度，提交不超过5项学术成果支撑材料。</w:t>
      </w:r>
    </w:p>
    <w:p w:rsidR="000316A6" w:rsidRDefault="000316A6" w:rsidP="000316A6">
      <w:pPr>
        <w:pStyle w:val="a5"/>
        <w:shd w:val="clear" w:color="auto" w:fill="FFFFFF"/>
        <w:spacing w:before="225" w:beforeAutospacing="0" w:after="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4.申报材料除学术成果原件及其他原始材料外，其他材料均用A4纸标准格式打印并装订成册(相关原件的复印件一并装订入册),一式3份。</w:t>
      </w:r>
    </w:p>
    <w:p w:rsidR="000316A6" w:rsidRDefault="000316A6" w:rsidP="000316A6">
      <w:pPr>
        <w:pStyle w:val="a5"/>
        <w:shd w:val="clear" w:color="auto" w:fill="FFFFFF"/>
        <w:spacing w:before="225" w:beforeAutospacing="0" w:after="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5.申报材料只能向一个省级学会或市科协提交，一经受理，不得重复提交。</w:t>
      </w:r>
    </w:p>
    <w:p w:rsidR="000316A6" w:rsidRDefault="000316A6" w:rsidP="000316A6">
      <w:pPr>
        <w:pStyle w:val="a5"/>
        <w:shd w:val="clear" w:color="auto" w:fill="FFFFFF"/>
        <w:spacing w:before="225" w:beforeAutospacing="0" w:after="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6.截止日期：评奖办公室受理通过初审的申报材料截止日期为2016年9月31日。</w:t>
      </w:r>
    </w:p>
    <w:p w:rsidR="000316A6" w:rsidRDefault="000316A6" w:rsidP="000316A6">
      <w:pPr>
        <w:pStyle w:val="a5"/>
        <w:shd w:val="clear" w:color="auto" w:fill="FFFFFF"/>
        <w:spacing w:before="225" w:beforeAutospacing="0" w:after="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7.联系方式</w:t>
      </w:r>
    </w:p>
    <w:p w:rsidR="000316A6" w:rsidRDefault="000316A6" w:rsidP="000316A6">
      <w:pPr>
        <w:pStyle w:val="a5"/>
        <w:shd w:val="clear" w:color="auto" w:fill="FFFFFF"/>
        <w:spacing w:before="225" w:beforeAutospacing="0" w:after="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联系人：郑启磊 0531-82073287</w:t>
      </w:r>
    </w:p>
    <w:p w:rsidR="000316A6" w:rsidRDefault="000316A6" w:rsidP="000316A6">
      <w:pPr>
        <w:pStyle w:val="a5"/>
        <w:shd w:val="clear" w:color="auto" w:fill="FFFFFF"/>
        <w:spacing w:before="225" w:beforeAutospacing="0" w:after="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刘 彤 0531-82073286</w:t>
      </w:r>
    </w:p>
    <w:p w:rsidR="000316A6" w:rsidRDefault="000316A6" w:rsidP="000316A6">
      <w:pPr>
        <w:pStyle w:val="a5"/>
        <w:shd w:val="clear" w:color="auto" w:fill="FFFFFF"/>
        <w:spacing w:before="225" w:beforeAutospacing="0" w:after="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邮 箱：sdcxj406@163.com</w:t>
      </w:r>
    </w:p>
    <w:p w:rsidR="000316A6" w:rsidRDefault="000316A6" w:rsidP="000316A6">
      <w:pPr>
        <w:pStyle w:val="a5"/>
        <w:shd w:val="clear" w:color="auto" w:fill="FFFFFF"/>
        <w:spacing w:before="225" w:beforeAutospacing="0" w:after="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地 址：济南市杆南东街8号 省科协南楼406室</w:t>
      </w:r>
    </w:p>
    <w:p w:rsidR="000316A6" w:rsidRDefault="000316A6" w:rsidP="000316A6">
      <w:pPr>
        <w:pStyle w:val="a5"/>
        <w:shd w:val="clear" w:color="auto" w:fill="FFFFFF"/>
        <w:spacing w:before="225" w:beforeAutospacing="0" w:after="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邮 编：250001</w:t>
      </w:r>
    </w:p>
    <w:p w:rsidR="000316A6" w:rsidRDefault="000316A6" w:rsidP="000316A6">
      <w:pPr>
        <w:pStyle w:val="a5"/>
        <w:shd w:val="clear" w:color="auto" w:fill="FFFFFF"/>
        <w:spacing w:before="225" w:beforeAutospacing="0" w:after="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附件：1.山东省自然科学学术创新奖评审办法</w:t>
      </w:r>
    </w:p>
    <w:p w:rsidR="000316A6" w:rsidRDefault="000316A6" w:rsidP="000316A6">
      <w:pPr>
        <w:pStyle w:val="a5"/>
        <w:shd w:val="clear" w:color="auto" w:fill="FFFFFF"/>
        <w:spacing w:before="225" w:beforeAutospacing="0" w:after="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      2.山东省自然科学学术创新奖申报书</w:t>
      </w:r>
    </w:p>
    <w:p w:rsidR="000316A6" w:rsidRDefault="000316A6" w:rsidP="000316A6">
      <w:pPr>
        <w:pStyle w:val="a5"/>
        <w:shd w:val="clear" w:color="auto" w:fill="FFFFFF"/>
        <w:spacing w:before="225" w:beforeAutospacing="0" w:after="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lastRenderedPageBreak/>
        <w:t xml:space="preserve">　　      3.山东省自然科学学术创新奖专家推荐书</w:t>
      </w:r>
    </w:p>
    <w:p w:rsidR="000316A6" w:rsidRDefault="000316A6" w:rsidP="000316A6">
      <w:pPr>
        <w:pStyle w:val="a5"/>
        <w:shd w:val="clear" w:color="auto" w:fill="FFFFFF"/>
        <w:spacing w:before="225" w:beforeAutospacing="0" w:after="0" w:afterAutospacing="0" w:line="390" w:lineRule="atLeast"/>
        <w:jc w:val="righ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山东省科协办公室</w:t>
      </w:r>
    </w:p>
    <w:p w:rsidR="000316A6" w:rsidRDefault="000316A6" w:rsidP="000316A6">
      <w:pPr>
        <w:pStyle w:val="a5"/>
        <w:shd w:val="clear" w:color="auto" w:fill="FFFFFF"/>
        <w:spacing w:before="225" w:beforeAutospacing="0" w:after="0" w:afterAutospacing="0" w:line="390" w:lineRule="atLeast"/>
        <w:jc w:val="righ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2016年8月18日</w:t>
      </w:r>
    </w:p>
    <w:p w:rsidR="000316A6" w:rsidRPr="000316A6" w:rsidRDefault="000316A6" w:rsidP="000316A6">
      <w:pPr>
        <w:jc w:val="center"/>
      </w:pPr>
    </w:p>
    <w:sectPr w:rsidR="000316A6" w:rsidRPr="000316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107" w:rsidRDefault="00D87107" w:rsidP="000316A6">
      <w:r>
        <w:separator/>
      </w:r>
    </w:p>
  </w:endnote>
  <w:endnote w:type="continuationSeparator" w:id="1">
    <w:p w:rsidR="00D87107" w:rsidRDefault="00D87107" w:rsidP="00031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107" w:rsidRDefault="00D87107" w:rsidP="000316A6">
      <w:r>
        <w:separator/>
      </w:r>
    </w:p>
  </w:footnote>
  <w:footnote w:type="continuationSeparator" w:id="1">
    <w:p w:rsidR="00D87107" w:rsidRDefault="00D87107" w:rsidP="000316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16A6"/>
    <w:rsid w:val="000316A6"/>
    <w:rsid w:val="00D87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0316A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16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16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16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16A6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0316A6"/>
    <w:rPr>
      <w:rFonts w:ascii="宋体" w:eastAsia="宋体" w:hAnsi="宋体" w:cs="宋体"/>
      <w:b/>
      <w:bCs/>
      <w:kern w:val="0"/>
      <w:sz w:val="36"/>
      <w:szCs w:val="36"/>
    </w:rPr>
  </w:style>
  <w:style w:type="paragraph" w:styleId="a5">
    <w:name w:val="Normal (Web)"/>
    <w:basedOn w:val="a"/>
    <w:uiPriority w:val="99"/>
    <w:semiHidden/>
    <w:unhideWhenUsed/>
    <w:rsid w:val="000316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4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wfmc</dc:creator>
  <cp:keywords/>
  <dc:description/>
  <cp:lastModifiedBy>wfmc</cp:lastModifiedBy>
  <cp:revision>2</cp:revision>
  <dcterms:created xsi:type="dcterms:W3CDTF">2016-09-18T16:12:00Z</dcterms:created>
  <dcterms:modified xsi:type="dcterms:W3CDTF">2016-09-18T16:14:00Z</dcterms:modified>
</cp:coreProperties>
</file>