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240" w:rsidRPr="00417240" w:rsidRDefault="00417240" w:rsidP="00417240">
      <w:pPr>
        <w:spacing w:line="480" w:lineRule="exact"/>
        <w:jc w:val="center"/>
        <w:textAlignment w:val="baseline"/>
        <w:rPr>
          <w:rFonts w:ascii="仿宋" w:eastAsia="仿宋" w:hAnsi="仿宋" w:cs="仿宋"/>
          <w:b/>
          <w:color w:val="000000"/>
          <w:kern w:val="0"/>
          <w:sz w:val="36"/>
          <w:szCs w:val="36"/>
          <w:u w:color="000000"/>
        </w:rPr>
      </w:pPr>
      <w:r w:rsidRPr="00417240">
        <w:rPr>
          <w:rFonts w:ascii="仿宋" w:eastAsia="仿宋" w:hAnsi="仿宋" w:cs="仿宋" w:hint="eastAsia"/>
          <w:b/>
          <w:color w:val="000000"/>
          <w:kern w:val="0"/>
          <w:sz w:val="36"/>
          <w:szCs w:val="36"/>
          <w:u w:color="000000"/>
        </w:rPr>
        <w:t>2024年阳光健身运动暨首届中华传统体育文化节</w:t>
      </w:r>
    </w:p>
    <w:p w:rsidR="002F7BFD" w:rsidRPr="008F4463" w:rsidRDefault="002F7BFD" w:rsidP="00417240">
      <w:pPr>
        <w:spacing w:line="520" w:lineRule="exact"/>
        <w:jc w:val="center"/>
        <w:rPr>
          <w:rFonts w:ascii="仿宋" w:eastAsia="仿宋" w:hAnsi="仿宋" w:cs="仿宋"/>
          <w:b/>
          <w:color w:val="000000"/>
          <w:kern w:val="0"/>
          <w:sz w:val="36"/>
          <w:szCs w:val="36"/>
          <w:u w:color="000000"/>
        </w:rPr>
      </w:pPr>
      <w:r w:rsidRPr="008F4463">
        <w:rPr>
          <w:rFonts w:ascii="仿宋" w:eastAsia="仿宋" w:hAnsi="仿宋" w:cs="仿宋" w:hint="eastAsia"/>
          <w:b/>
          <w:color w:val="000000"/>
          <w:kern w:val="0"/>
          <w:sz w:val="36"/>
          <w:szCs w:val="36"/>
          <w:u w:color="000000"/>
        </w:rPr>
        <w:t>“昌盛杯”篮球比赛规程</w:t>
      </w:r>
    </w:p>
    <w:p w:rsidR="002F7BFD" w:rsidRDefault="002F7BFD" w:rsidP="00293119">
      <w:pPr>
        <w:widowControl/>
        <w:adjustRightInd w:val="0"/>
        <w:spacing w:line="480" w:lineRule="exact"/>
        <w:ind w:firstLineChars="200" w:firstLine="640"/>
        <w:jc w:val="left"/>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一、主办单位：</w:t>
      </w:r>
    </w:p>
    <w:p w:rsidR="002F7BFD" w:rsidRDefault="00041A83" w:rsidP="00293119">
      <w:pPr>
        <w:widowControl/>
        <w:spacing w:line="480" w:lineRule="exact"/>
        <w:ind w:firstLineChars="400" w:firstLine="128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山东第二医科大学</w:t>
      </w:r>
      <w:r w:rsidR="002F7BFD">
        <w:rPr>
          <w:rFonts w:ascii="仿宋_GB2312" w:eastAsia="仿宋_GB2312" w:hAnsi="Times New Roman" w:hint="eastAsia"/>
          <w:color w:val="000000"/>
          <w:kern w:val="0"/>
          <w:sz w:val="32"/>
          <w:szCs w:val="32"/>
          <w:u w:color="000000"/>
        </w:rPr>
        <w:t>体育运动委员会</w:t>
      </w:r>
    </w:p>
    <w:p w:rsidR="002F7BFD" w:rsidRDefault="002F7BFD" w:rsidP="00293119">
      <w:pPr>
        <w:widowControl/>
        <w:adjustRightInd w:val="0"/>
        <w:spacing w:line="480" w:lineRule="exact"/>
        <w:ind w:firstLineChars="200" w:firstLine="640"/>
        <w:jc w:val="left"/>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二、承办单位：</w:t>
      </w:r>
    </w:p>
    <w:p w:rsidR="002F7BFD" w:rsidRDefault="002F7BFD" w:rsidP="00293119">
      <w:pPr>
        <w:widowControl/>
        <w:adjustRightInd w:val="0"/>
        <w:spacing w:line="480" w:lineRule="exact"/>
        <w:ind w:firstLineChars="400" w:firstLine="1280"/>
        <w:jc w:val="left"/>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学生工作处  团委  体育部  校学生会</w:t>
      </w:r>
    </w:p>
    <w:p w:rsidR="002F7BFD" w:rsidRDefault="002F7BFD" w:rsidP="00293119">
      <w:pPr>
        <w:widowControl/>
        <w:adjustRightInd w:val="0"/>
        <w:spacing w:line="480" w:lineRule="exact"/>
        <w:ind w:firstLine="648"/>
        <w:jc w:val="left"/>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三、协办单位：</w:t>
      </w:r>
    </w:p>
    <w:p w:rsidR="002F7BFD" w:rsidRDefault="002F7BFD" w:rsidP="00293119">
      <w:pPr>
        <w:widowControl/>
        <w:adjustRightInd w:val="0"/>
        <w:spacing w:line="480" w:lineRule="exact"/>
        <w:ind w:firstLine="648"/>
        <w:jc w:val="left"/>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 xml:space="preserve"> </w:t>
      </w:r>
      <w:r>
        <w:rPr>
          <w:rFonts w:ascii="仿宋_GB2312" w:eastAsia="仿宋_GB2312" w:hAnsi="Times New Roman"/>
          <w:color w:val="000000"/>
          <w:kern w:val="0"/>
          <w:sz w:val="32"/>
          <w:szCs w:val="32"/>
          <w:u w:color="000000"/>
        </w:rPr>
        <w:t xml:space="preserve">   </w:t>
      </w:r>
      <w:r>
        <w:rPr>
          <w:rFonts w:ascii="仿宋_GB2312" w:eastAsia="仿宋_GB2312" w:hAnsi="Times New Roman" w:hint="eastAsia"/>
          <w:color w:val="000000"/>
          <w:kern w:val="0"/>
          <w:sz w:val="32"/>
          <w:szCs w:val="32"/>
          <w:u w:color="000000"/>
        </w:rPr>
        <w:t>校篮球协会</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四</w:t>
      </w:r>
      <w:r>
        <w:rPr>
          <w:rFonts w:ascii="仿宋_GB2312" w:eastAsia="仿宋_GB2312" w:hAnsi="Times New Roman"/>
          <w:color w:val="000000"/>
          <w:kern w:val="0"/>
          <w:sz w:val="32"/>
          <w:szCs w:val="32"/>
          <w:u w:color="000000"/>
        </w:rPr>
        <w:t>、比赛时间：</w:t>
      </w:r>
    </w:p>
    <w:p w:rsidR="002F7BFD" w:rsidRDefault="002F7BFD" w:rsidP="00293119">
      <w:pPr>
        <w:widowControl/>
        <w:adjustRightInd w:val="0"/>
        <w:spacing w:line="480" w:lineRule="exact"/>
        <w:ind w:firstLineChars="400" w:firstLine="128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202</w:t>
      </w:r>
      <w:r w:rsidR="00B162BE">
        <w:rPr>
          <w:rFonts w:ascii="仿宋_GB2312" w:eastAsia="仿宋_GB2312" w:hAnsi="Times New Roman" w:hint="eastAsia"/>
          <w:color w:val="000000"/>
          <w:kern w:val="0"/>
          <w:sz w:val="32"/>
          <w:szCs w:val="32"/>
          <w:u w:color="000000"/>
        </w:rPr>
        <w:t>4</w:t>
      </w:r>
      <w:r>
        <w:rPr>
          <w:rFonts w:ascii="仿宋_GB2312" w:eastAsia="仿宋_GB2312" w:hAnsi="Times New Roman" w:hint="eastAsia"/>
          <w:color w:val="000000"/>
          <w:kern w:val="0"/>
          <w:sz w:val="32"/>
          <w:szCs w:val="32"/>
          <w:u w:color="000000"/>
        </w:rPr>
        <w:t>年</w:t>
      </w:r>
      <w:r w:rsidR="008F4463">
        <w:rPr>
          <w:rFonts w:ascii="仿宋_GB2312" w:eastAsia="仿宋_GB2312" w:hAnsi="Times New Roman" w:hint="eastAsia"/>
          <w:color w:val="000000"/>
          <w:kern w:val="0"/>
          <w:sz w:val="32"/>
          <w:szCs w:val="32"/>
          <w:u w:color="000000"/>
        </w:rPr>
        <w:t>10</w:t>
      </w:r>
      <w:r>
        <w:rPr>
          <w:rFonts w:ascii="仿宋_GB2312" w:eastAsia="仿宋_GB2312" w:hAnsi="Times New Roman" w:hint="eastAsia"/>
          <w:color w:val="000000"/>
          <w:kern w:val="0"/>
          <w:sz w:val="32"/>
          <w:szCs w:val="32"/>
          <w:u w:color="000000"/>
        </w:rPr>
        <w:t>月1</w:t>
      </w:r>
      <w:r w:rsidR="008F4463">
        <w:rPr>
          <w:rFonts w:ascii="仿宋_GB2312" w:eastAsia="仿宋_GB2312" w:hAnsi="Times New Roman" w:hint="eastAsia"/>
          <w:color w:val="000000"/>
          <w:kern w:val="0"/>
          <w:sz w:val="32"/>
          <w:szCs w:val="32"/>
          <w:u w:color="000000"/>
        </w:rPr>
        <w:t>4</w:t>
      </w:r>
      <w:r>
        <w:rPr>
          <w:rFonts w:ascii="仿宋_GB2312" w:eastAsia="仿宋_GB2312" w:hAnsi="Times New Roman" w:hint="eastAsia"/>
          <w:color w:val="000000"/>
          <w:kern w:val="0"/>
          <w:sz w:val="32"/>
          <w:szCs w:val="32"/>
          <w:u w:color="000000"/>
        </w:rPr>
        <w:t xml:space="preserve">日— </w:t>
      </w:r>
      <w:r w:rsidR="00B162BE">
        <w:rPr>
          <w:rFonts w:ascii="仿宋_GB2312" w:eastAsia="仿宋_GB2312" w:hAnsi="Times New Roman" w:hint="eastAsia"/>
          <w:color w:val="000000"/>
          <w:kern w:val="0"/>
          <w:sz w:val="32"/>
          <w:szCs w:val="32"/>
          <w:u w:color="000000"/>
        </w:rPr>
        <w:t>11月3</w:t>
      </w:r>
      <w:r>
        <w:rPr>
          <w:rFonts w:ascii="仿宋_GB2312" w:eastAsia="仿宋_GB2312" w:hAnsi="Times New Roman" w:hint="eastAsia"/>
          <w:color w:val="000000"/>
          <w:kern w:val="0"/>
          <w:sz w:val="32"/>
          <w:szCs w:val="32"/>
          <w:u w:color="000000"/>
        </w:rPr>
        <w:t>日</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五</w:t>
      </w:r>
      <w:r>
        <w:rPr>
          <w:rFonts w:ascii="仿宋_GB2312" w:eastAsia="仿宋_GB2312" w:hAnsi="Times New Roman"/>
          <w:color w:val="000000"/>
          <w:kern w:val="0"/>
          <w:sz w:val="32"/>
          <w:szCs w:val="32"/>
          <w:u w:color="000000"/>
        </w:rPr>
        <w:t>、</w:t>
      </w:r>
      <w:r>
        <w:rPr>
          <w:rFonts w:ascii="仿宋_GB2312" w:eastAsia="仿宋_GB2312" w:hAnsi="Times New Roman" w:hint="eastAsia"/>
          <w:color w:val="000000"/>
          <w:kern w:val="0"/>
          <w:sz w:val="32"/>
          <w:szCs w:val="32"/>
          <w:u w:color="000000"/>
        </w:rPr>
        <w:t>比赛地点：</w:t>
      </w:r>
    </w:p>
    <w:p w:rsidR="002F7BFD" w:rsidRDefault="002F7BFD" w:rsidP="00293119">
      <w:pPr>
        <w:widowControl/>
        <w:adjustRightInd w:val="0"/>
        <w:spacing w:line="480" w:lineRule="exact"/>
        <w:ind w:firstLineChars="400" w:firstLine="1280"/>
        <w:rPr>
          <w:rFonts w:ascii="仿宋_GB2312" w:eastAsia="仿宋_GB2312" w:hAnsi="Times New Roman"/>
          <w:color w:val="000000"/>
          <w:kern w:val="0"/>
          <w:sz w:val="32"/>
          <w:szCs w:val="32"/>
          <w:u w:color="000000"/>
        </w:rPr>
      </w:pPr>
      <w:proofErr w:type="gramStart"/>
      <w:r>
        <w:rPr>
          <w:rFonts w:ascii="仿宋_GB2312" w:eastAsia="仿宋_GB2312" w:hAnsi="Times New Roman"/>
          <w:color w:val="000000"/>
          <w:kern w:val="0"/>
          <w:sz w:val="32"/>
          <w:szCs w:val="32"/>
          <w:u w:color="000000"/>
        </w:rPr>
        <w:t>浮烟山校区</w:t>
      </w:r>
      <w:proofErr w:type="gramEnd"/>
      <w:r>
        <w:rPr>
          <w:rFonts w:ascii="仿宋_GB2312" w:eastAsia="仿宋_GB2312" w:hAnsi="Times New Roman" w:hint="eastAsia"/>
          <w:color w:val="000000"/>
          <w:kern w:val="0"/>
          <w:sz w:val="32"/>
          <w:szCs w:val="32"/>
          <w:u w:color="000000"/>
        </w:rPr>
        <w:t>篮</w:t>
      </w:r>
      <w:r>
        <w:rPr>
          <w:rFonts w:ascii="仿宋_GB2312" w:eastAsia="仿宋_GB2312" w:hAnsi="Times New Roman"/>
          <w:color w:val="000000"/>
          <w:kern w:val="0"/>
          <w:sz w:val="32"/>
          <w:szCs w:val="32"/>
          <w:u w:color="000000"/>
        </w:rPr>
        <w:t>球场</w:t>
      </w:r>
      <w:r w:rsidR="00B162BE">
        <w:rPr>
          <w:rFonts w:ascii="仿宋_GB2312" w:eastAsia="仿宋_GB2312" w:hAnsi="Times New Roman" w:hint="eastAsia"/>
          <w:color w:val="000000"/>
          <w:kern w:val="0"/>
          <w:sz w:val="32"/>
          <w:szCs w:val="32"/>
          <w:u w:color="000000"/>
        </w:rPr>
        <w:t>、文体活动中心</w:t>
      </w:r>
    </w:p>
    <w:p w:rsidR="002F7BFD" w:rsidRDefault="003B3A41"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六</w:t>
      </w:r>
      <w:r w:rsidR="002F7BFD">
        <w:rPr>
          <w:rFonts w:ascii="仿宋_GB2312" w:eastAsia="仿宋_GB2312" w:hAnsi="Times New Roman"/>
          <w:color w:val="000000"/>
          <w:kern w:val="0"/>
          <w:sz w:val="32"/>
          <w:szCs w:val="32"/>
          <w:u w:color="000000"/>
        </w:rPr>
        <w:t>、比赛</w:t>
      </w:r>
      <w:r w:rsidR="002F7BFD">
        <w:rPr>
          <w:rFonts w:ascii="仿宋_GB2312" w:eastAsia="仿宋_GB2312" w:hAnsi="Times New Roman" w:hint="eastAsia"/>
          <w:color w:val="000000"/>
          <w:kern w:val="0"/>
          <w:sz w:val="32"/>
          <w:szCs w:val="32"/>
          <w:u w:color="000000"/>
        </w:rPr>
        <w:t>设制</w:t>
      </w:r>
      <w:r w:rsidR="002F7BFD">
        <w:rPr>
          <w:rFonts w:ascii="仿宋_GB2312" w:eastAsia="仿宋_GB2312" w:hAnsi="Times New Roman"/>
          <w:color w:val="000000"/>
          <w:kern w:val="0"/>
          <w:sz w:val="32"/>
          <w:szCs w:val="32"/>
          <w:u w:color="000000"/>
        </w:rPr>
        <w:t>：</w:t>
      </w:r>
    </w:p>
    <w:p w:rsidR="002F7BFD" w:rsidRDefault="002F7BFD" w:rsidP="00293119">
      <w:pPr>
        <w:widowControl/>
        <w:adjustRightInd w:val="0"/>
        <w:spacing w:line="480" w:lineRule="exact"/>
        <w:ind w:firstLineChars="400" w:firstLine="1280"/>
        <w:rPr>
          <w:rFonts w:ascii="仿宋_GB2312" w:eastAsia="仿宋_GB2312" w:hAnsi="Times New Roman"/>
          <w:color w:val="000000"/>
          <w:kern w:val="0"/>
          <w:sz w:val="32"/>
          <w:szCs w:val="32"/>
          <w:u w:color="000000"/>
        </w:rPr>
      </w:pPr>
      <w:r>
        <w:rPr>
          <w:rFonts w:ascii="仿宋_GB2312" w:eastAsia="仿宋_GB2312" w:hAnsi="Times New Roman"/>
          <w:color w:val="000000"/>
          <w:kern w:val="0"/>
          <w:sz w:val="32"/>
          <w:szCs w:val="32"/>
          <w:u w:color="000000"/>
        </w:rPr>
        <w:t>男、女</w:t>
      </w:r>
      <w:r>
        <w:rPr>
          <w:rFonts w:ascii="仿宋_GB2312" w:eastAsia="仿宋_GB2312" w:hAnsi="Times New Roman" w:hint="eastAsia"/>
          <w:color w:val="000000"/>
          <w:kern w:val="0"/>
          <w:sz w:val="32"/>
          <w:szCs w:val="32"/>
          <w:u w:color="000000"/>
        </w:rPr>
        <w:t>学生五</w:t>
      </w:r>
      <w:proofErr w:type="gramStart"/>
      <w:r>
        <w:rPr>
          <w:rFonts w:ascii="仿宋_GB2312" w:eastAsia="仿宋_GB2312" w:hAnsi="Times New Roman"/>
          <w:color w:val="000000"/>
          <w:kern w:val="0"/>
          <w:sz w:val="32"/>
          <w:szCs w:val="32"/>
          <w:u w:color="000000"/>
        </w:rPr>
        <w:t>人制</w:t>
      </w:r>
      <w:proofErr w:type="gramEnd"/>
      <w:r>
        <w:rPr>
          <w:rFonts w:ascii="仿宋_GB2312" w:eastAsia="仿宋_GB2312" w:hAnsi="Times New Roman"/>
          <w:color w:val="000000"/>
          <w:kern w:val="0"/>
          <w:sz w:val="32"/>
          <w:szCs w:val="32"/>
          <w:u w:color="000000"/>
        </w:rPr>
        <w:t>篮球赛</w:t>
      </w:r>
      <w:r>
        <w:rPr>
          <w:rFonts w:ascii="仿宋_GB2312" w:eastAsia="仿宋_GB2312" w:hAnsi="Times New Roman" w:hint="eastAsia"/>
          <w:color w:val="000000"/>
          <w:kern w:val="0"/>
          <w:sz w:val="32"/>
          <w:szCs w:val="32"/>
          <w:u w:color="000000"/>
        </w:rPr>
        <w:t>，每队限报12名队员。</w:t>
      </w:r>
    </w:p>
    <w:p w:rsidR="002F7BFD" w:rsidRDefault="003B3A41"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七</w:t>
      </w:r>
      <w:r w:rsidR="002F7BFD">
        <w:rPr>
          <w:rFonts w:ascii="仿宋_GB2312" w:eastAsia="仿宋_GB2312" w:hAnsi="Times New Roman" w:hint="eastAsia"/>
          <w:color w:val="000000"/>
          <w:kern w:val="0"/>
          <w:sz w:val="32"/>
          <w:szCs w:val="32"/>
          <w:u w:color="000000"/>
        </w:rPr>
        <w:t>、比赛服装要求：</w:t>
      </w:r>
    </w:p>
    <w:p w:rsidR="002F7BFD" w:rsidRDefault="002F7BFD" w:rsidP="00293119">
      <w:pPr>
        <w:widowControl/>
        <w:adjustRightInd w:val="0"/>
        <w:spacing w:line="480" w:lineRule="exact"/>
        <w:ind w:leftChars="304" w:left="638"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必须</w:t>
      </w:r>
      <w:proofErr w:type="gramStart"/>
      <w:r>
        <w:rPr>
          <w:rFonts w:ascii="仿宋_GB2312" w:eastAsia="仿宋_GB2312" w:hAnsi="Times New Roman" w:hint="eastAsia"/>
          <w:color w:val="000000"/>
          <w:kern w:val="0"/>
          <w:sz w:val="32"/>
          <w:szCs w:val="32"/>
          <w:u w:color="000000"/>
        </w:rPr>
        <w:t>穿着篮球</w:t>
      </w:r>
      <w:proofErr w:type="gramEnd"/>
      <w:r>
        <w:rPr>
          <w:rFonts w:ascii="仿宋_GB2312" w:eastAsia="仿宋_GB2312" w:hAnsi="Times New Roman" w:hint="eastAsia"/>
          <w:color w:val="000000"/>
          <w:kern w:val="0"/>
          <w:sz w:val="32"/>
          <w:szCs w:val="32"/>
          <w:u w:color="000000"/>
        </w:rPr>
        <w:t>背心短裤，有条件的队伍可准备两套（一套深色，一套浅色）双方比赛队伍</w:t>
      </w:r>
      <w:r w:rsidRPr="008F4463">
        <w:rPr>
          <w:rFonts w:ascii="仿宋_GB2312" w:eastAsia="仿宋_GB2312" w:hAnsi="Times New Roman" w:hint="eastAsia"/>
          <w:color w:val="000000"/>
          <w:kern w:val="0"/>
          <w:sz w:val="32"/>
          <w:szCs w:val="32"/>
          <w:u w:color="000000"/>
        </w:rPr>
        <w:t>必须</w:t>
      </w:r>
      <w:r>
        <w:rPr>
          <w:rFonts w:ascii="仿宋_GB2312" w:eastAsia="仿宋_GB2312" w:hAnsi="Times New Roman" w:hint="eastAsia"/>
          <w:color w:val="000000"/>
          <w:kern w:val="0"/>
          <w:sz w:val="32"/>
          <w:szCs w:val="32"/>
          <w:u w:color="000000"/>
        </w:rPr>
        <w:t>提前进行沟通，</w:t>
      </w:r>
      <w:proofErr w:type="gramStart"/>
      <w:r>
        <w:rPr>
          <w:rFonts w:ascii="仿宋_GB2312" w:eastAsia="仿宋_GB2312" w:hAnsi="Times New Roman" w:hint="eastAsia"/>
          <w:color w:val="000000"/>
          <w:kern w:val="0"/>
          <w:sz w:val="32"/>
          <w:szCs w:val="32"/>
          <w:u w:color="000000"/>
        </w:rPr>
        <w:t>避免穿顺色</w:t>
      </w:r>
      <w:proofErr w:type="gramEnd"/>
      <w:r>
        <w:rPr>
          <w:rFonts w:ascii="仿宋_GB2312" w:eastAsia="仿宋_GB2312" w:hAnsi="Times New Roman" w:hint="eastAsia"/>
          <w:color w:val="000000"/>
          <w:kern w:val="0"/>
          <w:sz w:val="32"/>
          <w:szCs w:val="32"/>
          <w:u w:color="000000"/>
        </w:rPr>
        <w:t>，引起比赛中不必要的麻烦。</w:t>
      </w:r>
    </w:p>
    <w:p w:rsidR="002F7BFD" w:rsidRDefault="003B3A41"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八</w:t>
      </w:r>
      <w:r w:rsidR="002F7BFD">
        <w:rPr>
          <w:rFonts w:ascii="仿宋_GB2312" w:eastAsia="仿宋_GB2312" w:hAnsi="Times New Roman" w:hint="eastAsia"/>
          <w:color w:val="000000"/>
          <w:kern w:val="0"/>
          <w:sz w:val="32"/>
          <w:szCs w:val="32"/>
          <w:u w:color="000000"/>
        </w:rPr>
        <w:t>、</w:t>
      </w:r>
      <w:r w:rsidR="002F7BFD">
        <w:rPr>
          <w:rFonts w:ascii="仿宋_GB2312" w:eastAsia="仿宋_GB2312" w:hAnsi="Times New Roman"/>
          <w:color w:val="000000"/>
          <w:kern w:val="0"/>
          <w:sz w:val="32"/>
          <w:szCs w:val="32"/>
          <w:u w:color="000000"/>
        </w:rPr>
        <w:t>报名</w:t>
      </w:r>
      <w:r w:rsidR="002F7BFD">
        <w:rPr>
          <w:rFonts w:ascii="仿宋_GB2312" w:eastAsia="仿宋_GB2312" w:hAnsi="Times New Roman" w:hint="eastAsia"/>
          <w:color w:val="000000"/>
          <w:kern w:val="0"/>
          <w:sz w:val="32"/>
          <w:szCs w:val="32"/>
          <w:u w:color="000000"/>
        </w:rPr>
        <w:t>要求</w:t>
      </w:r>
      <w:r w:rsidR="002F7BFD">
        <w:rPr>
          <w:rFonts w:ascii="仿宋_GB2312" w:eastAsia="仿宋_GB2312" w:hAnsi="Times New Roman"/>
          <w:color w:val="000000"/>
          <w:kern w:val="0"/>
          <w:sz w:val="32"/>
          <w:szCs w:val="32"/>
          <w:u w:color="000000"/>
        </w:rPr>
        <w:t>：</w:t>
      </w:r>
    </w:p>
    <w:p w:rsidR="002F7BFD" w:rsidRDefault="002F7BFD" w:rsidP="00293119">
      <w:pPr>
        <w:widowControl/>
        <w:adjustRightInd w:val="0"/>
        <w:spacing w:line="480" w:lineRule="exact"/>
        <w:ind w:leftChars="304" w:left="638" w:firstLineChars="200" w:firstLine="640"/>
        <w:rPr>
          <w:rFonts w:ascii="仿宋_GB2312" w:eastAsia="仿宋_GB2312" w:hAnsi="Times New Roman"/>
          <w:color w:val="000000"/>
          <w:kern w:val="0"/>
          <w:sz w:val="32"/>
          <w:szCs w:val="32"/>
          <w:u w:color="000000"/>
        </w:rPr>
      </w:pPr>
      <w:r>
        <w:rPr>
          <w:rFonts w:ascii="仿宋_GB2312" w:eastAsia="仿宋_GB2312" w:hAnsi="Times New Roman"/>
          <w:color w:val="000000"/>
          <w:kern w:val="0"/>
          <w:sz w:val="32"/>
          <w:szCs w:val="32"/>
          <w:u w:color="000000"/>
        </w:rPr>
        <w:t>参赛队员必须是</w:t>
      </w:r>
      <w:r>
        <w:rPr>
          <w:rFonts w:ascii="仿宋_GB2312" w:eastAsia="仿宋_GB2312" w:hAnsi="Times New Roman" w:hint="eastAsia"/>
          <w:color w:val="000000"/>
          <w:kern w:val="0"/>
          <w:sz w:val="32"/>
          <w:szCs w:val="32"/>
          <w:u w:color="000000"/>
        </w:rPr>
        <w:t>有我院正式学籍且</w:t>
      </w:r>
      <w:r>
        <w:rPr>
          <w:rFonts w:ascii="仿宋_GB2312" w:eastAsia="仿宋_GB2312" w:hAnsi="Times New Roman"/>
          <w:color w:val="000000"/>
          <w:kern w:val="0"/>
          <w:sz w:val="32"/>
          <w:szCs w:val="32"/>
          <w:u w:color="000000"/>
        </w:rPr>
        <w:t>身心健康、品行端正、遵纪守法的在校学生。各参赛队</w:t>
      </w:r>
      <w:r>
        <w:rPr>
          <w:rFonts w:ascii="仿宋_GB2312" w:eastAsia="仿宋_GB2312" w:hAnsi="Times New Roman" w:hint="eastAsia"/>
          <w:color w:val="000000"/>
          <w:kern w:val="0"/>
          <w:sz w:val="32"/>
          <w:szCs w:val="32"/>
          <w:u w:color="000000"/>
        </w:rPr>
        <w:t>需</w:t>
      </w:r>
      <w:r w:rsidR="008F4463">
        <w:rPr>
          <w:rFonts w:ascii="仿宋_GB2312" w:eastAsia="仿宋_GB2312" w:hAnsi="Times New Roman" w:hint="eastAsia"/>
          <w:color w:val="000000"/>
          <w:kern w:val="0"/>
          <w:sz w:val="32"/>
          <w:szCs w:val="32"/>
          <w:u w:color="000000"/>
        </w:rPr>
        <w:t>10</w:t>
      </w:r>
      <w:r>
        <w:rPr>
          <w:rFonts w:ascii="仿宋_GB2312" w:eastAsia="仿宋_GB2312" w:hAnsi="Times New Roman" w:hint="eastAsia"/>
          <w:color w:val="000000"/>
          <w:kern w:val="0"/>
          <w:sz w:val="32"/>
          <w:szCs w:val="32"/>
          <w:u w:color="000000"/>
        </w:rPr>
        <w:t>月9日中午12点体育教学楼二楼会议室进行比赛分组抽签并提交纸质版报名表（贺老师联系电话15</w:t>
      </w:r>
      <w:r>
        <w:rPr>
          <w:rFonts w:ascii="仿宋_GB2312" w:eastAsia="仿宋_GB2312" w:hAnsi="Times New Roman"/>
          <w:color w:val="000000"/>
          <w:kern w:val="0"/>
          <w:sz w:val="32"/>
          <w:szCs w:val="32"/>
          <w:u w:color="000000"/>
        </w:rPr>
        <w:t>165362535</w:t>
      </w:r>
      <w:r>
        <w:rPr>
          <w:rFonts w:ascii="仿宋_GB2312" w:eastAsia="仿宋_GB2312" w:hAnsi="Times New Roman" w:hint="eastAsia"/>
          <w:color w:val="000000"/>
          <w:kern w:val="0"/>
          <w:sz w:val="32"/>
          <w:szCs w:val="32"/>
          <w:u w:color="000000"/>
        </w:rPr>
        <w:t>）</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注意：1、过期视为自动放弃本次比赛</w:t>
      </w:r>
    </w:p>
    <w:p w:rsidR="002F7BFD" w:rsidRDefault="002F7BFD" w:rsidP="00293119">
      <w:pPr>
        <w:widowControl/>
        <w:adjustRightInd w:val="0"/>
        <w:spacing w:line="480" w:lineRule="exact"/>
        <w:ind w:leftChars="304" w:left="638" w:firstLineChars="300" w:firstLine="96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2、报名表一旦上交不再做任何更改。</w:t>
      </w:r>
    </w:p>
    <w:p w:rsidR="002F7BFD" w:rsidRDefault="003B3A41"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九</w:t>
      </w:r>
      <w:r w:rsidR="002F7BFD">
        <w:rPr>
          <w:rFonts w:ascii="仿宋_GB2312" w:eastAsia="仿宋_GB2312" w:hAnsi="Times New Roman"/>
          <w:color w:val="000000"/>
          <w:kern w:val="0"/>
          <w:sz w:val="32"/>
          <w:szCs w:val="32"/>
          <w:u w:color="000000"/>
        </w:rPr>
        <w:t>、比赛方法</w:t>
      </w:r>
      <w:r w:rsidR="002F7BFD">
        <w:rPr>
          <w:rFonts w:ascii="仿宋_GB2312" w:eastAsia="仿宋_GB2312" w:hAnsi="Times New Roman" w:hint="eastAsia"/>
          <w:color w:val="000000"/>
          <w:kern w:val="0"/>
          <w:sz w:val="32"/>
          <w:szCs w:val="32"/>
          <w:u w:color="000000"/>
        </w:rPr>
        <w:t>、计分及名次确定办法：</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1、比赛方法：共分成ABCD组，每组五个代表队。A、B组上半区，C、D组下半区。</w:t>
      </w:r>
    </w:p>
    <w:p w:rsidR="002F7BFD" w:rsidRDefault="002F7BFD" w:rsidP="00293119">
      <w:pPr>
        <w:widowControl/>
        <w:adjustRightInd w:val="0"/>
        <w:spacing w:line="480" w:lineRule="exact"/>
        <w:ind w:firstLineChars="150" w:firstLine="48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（1）第一阶段采用小组循环赛制</w:t>
      </w:r>
      <w:proofErr w:type="gramStart"/>
      <w:r>
        <w:rPr>
          <w:rFonts w:ascii="仿宋_GB2312" w:eastAsia="仿宋_GB2312" w:hAnsi="Times New Roman" w:hint="eastAsia"/>
          <w:color w:val="000000"/>
          <w:kern w:val="0"/>
          <w:sz w:val="32"/>
          <w:szCs w:val="32"/>
          <w:u w:color="000000"/>
        </w:rPr>
        <w:t>取小组</w:t>
      </w:r>
      <w:proofErr w:type="gramEnd"/>
      <w:r>
        <w:rPr>
          <w:rFonts w:ascii="仿宋_GB2312" w:eastAsia="仿宋_GB2312" w:hAnsi="Times New Roman" w:hint="eastAsia"/>
          <w:color w:val="000000"/>
          <w:kern w:val="0"/>
          <w:sz w:val="32"/>
          <w:szCs w:val="32"/>
          <w:u w:color="000000"/>
        </w:rPr>
        <w:t>前两名。</w:t>
      </w:r>
    </w:p>
    <w:p w:rsidR="002F7BFD" w:rsidRDefault="002F7BFD" w:rsidP="00293119">
      <w:pPr>
        <w:widowControl/>
        <w:adjustRightInd w:val="0"/>
        <w:spacing w:line="480" w:lineRule="exact"/>
        <w:ind w:firstLineChars="150" w:firstLine="48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lastRenderedPageBreak/>
        <w:t>（2）第二阶段共八支队伍采用交叉淘汰赛</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2、计分及名次确定办法: 每队胜一场得3分，负一场得1分，弃权得0分（比分为20：0），积分多者名次列前。若两队积分相等，则以相互间得失分率决定名次，得失分率越大的队伍名次在前。得失分率＝总得分／总失分。</w:t>
      </w:r>
    </w:p>
    <w:p w:rsidR="002F7BFD" w:rsidRDefault="003B3A41"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十</w:t>
      </w:r>
      <w:r w:rsidR="002F7BFD">
        <w:rPr>
          <w:rFonts w:ascii="仿宋_GB2312" w:eastAsia="仿宋_GB2312" w:hAnsi="Times New Roman" w:hint="eastAsia"/>
          <w:color w:val="000000"/>
          <w:kern w:val="0"/>
          <w:sz w:val="32"/>
          <w:szCs w:val="32"/>
          <w:u w:color="000000"/>
        </w:rPr>
        <w:t>、比赛</w:t>
      </w:r>
      <w:r w:rsidR="002F7BFD">
        <w:rPr>
          <w:rFonts w:ascii="仿宋_GB2312" w:eastAsia="仿宋_GB2312" w:hAnsi="Times New Roman"/>
          <w:color w:val="000000"/>
          <w:kern w:val="0"/>
          <w:sz w:val="32"/>
          <w:szCs w:val="32"/>
          <w:u w:color="000000"/>
        </w:rPr>
        <w:t>规则</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color w:val="000000"/>
          <w:kern w:val="0"/>
          <w:sz w:val="32"/>
          <w:szCs w:val="32"/>
          <w:u w:color="000000"/>
        </w:rPr>
        <w:t>1</w:t>
      </w:r>
      <w:r>
        <w:rPr>
          <w:rFonts w:ascii="仿宋_GB2312" w:eastAsia="仿宋_GB2312" w:hAnsi="Times New Roman" w:hint="eastAsia"/>
          <w:color w:val="000000"/>
          <w:kern w:val="0"/>
          <w:sz w:val="32"/>
          <w:szCs w:val="32"/>
          <w:u w:color="000000"/>
        </w:rPr>
        <w:t>、</w:t>
      </w:r>
      <w:r>
        <w:rPr>
          <w:rFonts w:ascii="仿宋_GB2312" w:eastAsia="仿宋_GB2312" w:hAnsi="Times New Roman"/>
          <w:color w:val="000000"/>
          <w:kern w:val="0"/>
          <w:sz w:val="32"/>
          <w:szCs w:val="32"/>
          <w:u w:color="000000"/>
        </w:rPr>
        <w:t>比赛开始十分钟前，各队队员需由教练员或队长</w:t>
      </w:r>
      <w:r>
        <w:rPr>
          <w:rFonts w:ascii="仿宋_GB2312" w:eastAsia="仿宋_GB2312" w:hAnsi="Times New Roman" w:hint="eastAsia"/>
          <w:color w:val="000000"/>
          <w:kern w:val="0"/>
          <w:sz w:val="32"/>
          <w:szCs w:val="32"/>
          <w:u w:color="000000"/>
        </w:rPr>
        <w:t>到</w:t>
      </w:r>
      <w:proofErr w:type="gramStart"/>
      <w:r>
        <w:rPr>
          <w:rFonts w:ascii="仿宋_GB2312" w:eastAsia="仿宋_GB2312" w:hAnsi="Times New Roman"/>
          <w:color w:val="000000"/>
          <w:kern w:val="0"/>
          <w:sz w:val="32"/>
          <w:szCs w:val="32"/>
          <w:u w:color="000000"/>
        </w:rPr>
        <w:t>纪录</w:t>
      </w:r>
      <w:r>
        <w:rPr>
          <w:rFonts w:ascii="仿宋_GB2312" w:eastAsia="仿宋_GB2312" w:hAnsi="Times New Roman" w:hint="eastAsia"/>
          <w:color w:val="000000"/>
          <w:kern w:val="0"/>
          <w:sz w:val="32"/>
          <w:szCs w:val="32"/>
          <w:u w:color="000000"/>
        </w:rPr>
        <w:t>员处</w:t>
      </w:r>
      <w:r>
        <w:rPr>
          <w:rFonts w:ascii="仿宋_GB2312" w:eastAsia="仿宋_GB2312" w:hAnsi="Times New Roman"/>
          <w:color w:val="000000"/>
          <w:kern w:val="0"/>
          <w:sz w:val="32"/>
          <w:szCs w:val="32"/>
          <w:u w:color="000000"/>
        </w:rPr>
        <w:t>进行</w:t>
      </w:r>
      <w:proofErr w:type="gramEnd"/>
      <w:r>
        <w:rPr>
          <w:rFonts w:ascii="仿宋_GB2312" w:eastAsia="仿宋_GB2312" w:hAnsi="Times New Roman"/>
          <w:color w:val="000000"/>
          <w:kern w:val="0"/>
          <w:sz w:val="32"/>
          <w:szCs w:val="32"/>
          <w:u w:color="000000"/>
        </w:rPr>
        <w:t>登记与核实参赛队员名单。</w:t>
      </w:r>
      <w:r>
        <w:rPr>
          <w:rFonts w:ascii="仿宋_GB2312" w:eastAsia="仿宋_GB2312" w:hAnsi="Times New Roman" w:hint="eastAsia"/>
          <w:color w:val="000000"/>
          <w:kern w:val="0"/>
          <w:sz w:val="32"/>
          <w:szCs w:val="32"/>
          <w:u w:color="000000"/>
        </w:rPr>
        <w:t>赛后，需队长在记录单上确认签字。</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2、除比赛开始时的跳球，在随后所有涉及争球情况都采用球权交替拥有规则。</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3、</w:t>
      </w:r>
      <w:r>
        <w:rPr>
          <w:rFonts w:ascii="仿宋_GB2312" w:eastAsia="仿宋_GB2312" w:hAnsi="Times New Roman"/>
          <w:color w:val="000000"/>
          <w:kern w:val="0"/>
          <w:sz w:val="32"/>
          <w:szCs w:val="32"/>
          <w:u w:color="000000"/>
        </w:rPr>
        <w:t>比赛时间</w:t>
      </w:r>
      <w:r>
        <w:rPr>
          <w:rFonts w:ascii="仿宋_GB2312" w:eastAsia="仿宋_GB2312" w:hAnsi="Times New Roman" w:hint="eastAsia"/>
          <w:color w:val="000000"/>
          <w:kern w:val="0"/>
          <w:sz w:val="32"/>
          <w:szCs w:val="32"/>
          <w:u w:color="000000"/>
        </w:rPr>
        <w:t>：分为上下半场各20</w:t>
      </w:r>
      <w:r>
        <w:rPr>
          <w:rFonts w:ascii="仿宋_GB2312" w:eastAsia="仿宋_GB2312" w:hAnsi="Times New Roman"/>
          <w:color w:val="000000"/>
          <w:kern w:val="0"/>
          <w:sz w:val="32"/>
          <w:szCs w:val="32"/>
          <w:u w:color="000000"/>
        </w:rPr>
        <w:t>分钟毛时（换人、违例、犯规、罚篮、进球等均不停表</w:t>
      </w:r>
      <w:r>
        <w:rPr>
          <w:rFonts w:ascii="仿宋_GB2312" w:eastAsia="仿宋_GB2312" w:hAnsi="Times New Roman" w:hint="eastAsia"/>
          <w:color w:val="000000"/>
          <w:kern w:val="0"/>
          <w:sz w:val="32"/>
          <w:szCs w:val="32"/>
          <w:u w:color="000000"/>
        </w:rPr>
        <w:t>，只有遇有球员受伤情况下方可停表），上下半场各暂停一次（时长1分钟停表）</w:t>
      </w:r>
      <w:r>
        <w:rPr>
          <w:rFonts w:ascii="仿宋_GB2312" w:eastAsia="仿宋_GB2312" w:hAnsi="Times New Roman"/>
          <w:color w:val="000000"/>
          <w:kern w:val="0"/>
          <w:sz w:val="32"/>
          <w:szCs w:val="32"/>
          <w:u w:color="000000"/>
        </w:rPr>
        <w:t>；</w:t>
      </w:r>
      <w:r>
        <w:rPr>
          <w:rFonts w:ascii="仿宋_GB2312" w:eastAsia="仿宋_GB2312" w:hAnsi="Times New Roman" w:hint="eastAsia"/>
          <w:color w:val="000000"/>
          <w:kern w:val="0"/>
          <w:sz w:val="32"/>
          <w:szCs w:val="32"/>
          <w:u w:color="000000"/>
        </w:rPr>
        <w:t>中场休息5分钟。决赛（1-4名时）</w:t>
      </w:r>
      <w:r>
        <w:rPr>
          <w:rFonts w:ascii="仿宋_GB2312" w:eastAsia="仿宋_GB2312" w:hAnsi="Times New Roman"/>
          <w:color w:val="000000"/>
          <w:kern w:val="0"/>
          <w:sz w:val="32"/>
          <w:szCs w:val="32"/>
          <w:u w:color="000000"/>
        </w:rPr>
        <w:t>为净时（暂停、换人、违例、犯规、罚篮、</w:t>
      </w:r>
      <w:r>
        <w:rPr>
          <w:rFonts w:ascii="仿宋_GB2312" w:eastAsia="仿宋_GB2312" w:hAnsi="Times New Roman" w:hint="eastAsia"/>
          <w:color w:val="000000"/>
          <w:kern w:val="0"/>
          <w:sz w:val="32"/>
          <w:szCs w:val="32"/>
          <w:u w:color="000000"/>
        </w:rPr>
        <w:t>受伤</w:t>
      </w:r>
      <w:r>
        <w:rPr>
          <w:rFonts w:ascii="仿宋_GB2312" w:eastAsia="仿宋_GB2312" w:hAnsi="Times New Roman"/>
          <w:color w:val="000000"/>
          <w:kern w:val="0"/>
          <w:sz w:val="32"/>
          <w:szCs w:val="32"/>
          <w:u w:color="000000"/>
        </w:rPr>
        <w:t>均停表</w:t>
      </w:r>
      <w:r>
        <w:rPr>
          <w:rFonts w:ascii="仿宋_GB2312" w:eastAsia="仿宋_GB2312" w:hAnsi="Times New Roman" w:hint="eastAsia"/>
          <w:color w:val="000000"/>
          <w:kern w:val="0"/>
          <w:sz w:val="32"/>
          <w:szCs w:val="32"/>
          <w:u w:color="000000"/>
        </w:rPr>
        <w:t>）</w:t>
      </w:r>
      <w:r>
        <w:rPr>
          <w:rFonts w:ascii="仿宋_GB2312" w:eastAsia="仿宋_GB2312" w:hAnsi="Times New Roman"/>
          <w:color w:val="000000"/>
          <w:kern w:val="0"/>
          <w:sz w:val="32"/>
          <w:szCs w:val="32"/>
          <w:u w:color="000000"/>
        </w:rPr>
        <w:t>。</w:t>
      </w:r>
      <w:r>
        <w:rPr>
          <w:rFonts w:ascii="仿宋_GB2312" w:eastAsia="仿宋_GB2312" w:hAnsi="Times New Roman" w:hint="eastAsia"/>
          <w:color w:val="000000"/>
          <w:kern w:val="0"/>
          <w:sz w:val="32"/>
          <w:szCs w:val="32"/>
          <w:u w:color="000000"/>
        </w:rPr>
        <w:t>每次进攻时间24秒。进攻中有三秒违例。加时的决胜期有一次暂停。参赛队伍未按照比赛时间到达场地或少于五名队员，视为弃权。</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4、计分办法：在三分线内投球</w:t>
      </w:r>
      <w:proofErr w:type="gramStart"/>
      <w:r>
        <w:rPr>
          <w:rFonts w:ascii="仿宋_GB2312" w:eastAsia="仿宋_GB2312" w:hAnsi="Times New Roman" w:hint="eastAsia"/>
          <w:color w:val="000000"/>
          <w:kern w:val="0"/>
          <w:sz w:val="32"/>
          <w:szCs w:val="32"/>
          <w:u w:color="000000"/>
        </w:rPr>
        <w:t>中篮计</w:t>
      </w:r>
      <w:proofErr w:type="gramEnd"/>
      <w:r>
        <w:rPr>
          <w:rFonts w:ascii="仿宋_GB2312" w:eastAsia="仿宋_GB2312" w:hAnsi="Times New Roman" w:hint="eastAsia"/>
          <w:color w:val="000000"/>
          <w:kern w:val="0"/>
          <w:sz w:val="32"/>
          <w:szCs w:val="32"/>
          <w:u w:color="000000"/>
        </w:rPr>
        <w:t>2分，在三分线外投球</w:t>
      </w:r>
      <w:proofErr w:type="gramStart"/>
      <w:r>
        <w:rPr>
          <w:rFonts w:ascii="仿宋_GB2312" w:eastAsia="仿宋_GB2312" w:hAnsi="Times New Roman" w:hint="eastAsia"/>
          <w:color w:val="000000"/>
          <w:kern w:val="0"/>
          <w:sz w:val="32"/>
          <w:szCs w:val="32"/>
          <w:u w:color="000000"/>
        </w:rPr>
        <w:t>中篮计</w:t>
      </w:r>
      <w:proofErr w:type="gramEnd"/>
      <w:r>
        <w:rPr>
          <w:rFonts w:ascii="仿宋_GB2312" w:eastAsia="仿宋_GB2312" w:hAnsi="Times New Roman" w:hint="eastAsia"/>
          <w:color w:val="000000"/>
          <w:kern w:val="0"/>
          <w:sz w:val="32"/>
          <w:szCs w:val="32"/>
          <w:u w:color="000000"/>
        </w:rPr>
        <w:t>3分，在罚球线罚球</w:t>
      </w:r>
      <w:proofErr w:type="gramStart"/>
      <w:r>
        <w:rPr>
          <w:rFonts w:ascii="仿宋_GB2312" w:eastAsia="仿宋_GB2312" w:hAnsi="Times New Roman" w:hint="eastAsia"/>
          <w:color w:val="000000"/>
          <w:kern w:val="0"/>
          <w:sz w:val="32"/>
          <w:szCs w:val="32"/>
          <w:u w:color="000000"/>
        </w:rPr>
        <w:t>中篮计</w:t>
      </w:r>
      <w:proofErr w:type="gramEnd"/>
      <w:r>
        <w:rPr>
          <w:rFonts w:ascii="仿宋_GB2312" w:eastAsia="仿宋_GB2312" w:hAnsi="Times New Roman" w:hint="eastAsia"/>
          <w:color w:val="000000"/>
          <w:kern w:val="0"/>
          <w:sz w:val="32"/>
          <w:szCs w:val="32"/>
          <w:u w:color="000000"/>
        </w:rPr>
        <w:t>1分。在下半场比赛结束时，如果两队出现比分相等则需要一个或几个五分钟的决胜期来打破平局，直到决出胜负。</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5、犯规判罚：半场全队累计7次犯规后，如再发生犯规由对方罚球两次。个人犯规累计5次被罚出场，并在30秒之内完成替换。</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6、比赛中队长是场上唯一发言人。</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7、比赛中参赛队员应服从裁判员判罚，如有不服从判罚者，裁判员有权判罚技术犯规或判罚取消比赛资格。</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补充说明：换人时应在死球的情况下进行。</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lastRenderedPageBreak/>
        <w:t>十</w:t>
      </w:r>
      <w:r w:rsidR="003B3A41">
        <w:rPr>
          <w:rFonts w:ascii="仿宋_GB2312" w:eastAsia="仿宋_GB2312" w:hAnsi="Times New Roman" w:hint="eastAsia"/>
          <w:color w:val="000000"/>
          <w:kern w:val="0"/>
          <w:sz w:val="32"/>
          <w:szCs w:val="32"/>
          <w:u w:color="000000"/>
        </w:rPr>
        <w:t>一</w:t>
      </w:r>
      <w:r>
        <w:rPr>
          <w:rFonts w:ascii="仿宋_GB2312" w:eastAsia="仿宋_GB2312" w:hAnsi="Times New Roman"/>
          <w:color w:val="000000"/>
          <w:kern w:val="0"/>
          <w:sz w:val="32"/>
          <w:szCs w:val="32"/>
          <w:u w:color="000000"/>
        </w:rPr>
        <w:t>、奖励办法：</w:t>
      </w:r>
      <w:r>
        <w:rPr>
          <w:rFonts w:ascii="仿宋_GB2312" w:eastAsia="仿宋_GB2312" w:hAnsi="Times New Roman" w:hint="eastAsia"/>
          <w:color w:val="000000"/>
          <w:kern w:val="0"/>
          <w:sz w:val="32"/>
          <w:szCs w:val="32"/>
          <w:u w:color="000000"/>
        </w:rPr>
        <w:t>团体奖励男、女前八名，</w:t>
      </w:r>
      <w:r w:rsidR="00202C5D">
        <w:rPr>
          <w:rFonts w:ascii="仿宋_GB2312" w:eastAsia="仿宋_GB2312" w:hAnsi="Times New Roman" w:hint="eastAsia"/>
          <w:color w:val="000000"/>
          <w:kern w:val="0"/>
          <w:sz w:val="32"/>
          <w:szCs w:val="32"/>
          <w:u w:color="000000"/>
        </w:rPr>
        <w:t>并</w:t>
      </w:r>
      <w:r>
        <w:rPr>
          <w:rFonts w:ascii="仿宋_GB2312" w:eastAsia="仿宋_GB2312" w:hAnsi="Times New Roman" w:hint="eastAsia"/>
          <w:color w:val="000000"/>
          <w:kern w:val="0"/>
          <w:sz w:val="32"/>
          <w:szCs w:val="32"/>
          <w:u w:color="000000"/>
        </w:rPr>
        <w:t>颁发证书。</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color w:val="000000"/>
          <w:kern w:val="0"/>
          <w:sz w:val="32"/>
          <w:szCs w:val="32"/>
          <w:u w:color="000000"/>
        </w:rPr>
        <w:t>十</w:t>
      </w:r>
      <w:r w:rsidR="003B3A41">
        <w:rPr>
          <w:rFonts w:ascii="仿宋_GB2312" w:eastAsia="仿宋_GB2312" w:hAnsi="Times New Roman" w:hint="eastAsia"/>
          <w:color w:val="000000"/>
          <w:kern w:val="0"/>
          <w:sz w:val="32"/>
          <w:szCs w:val="32"/>
          <w:u w:color="000000"/>
        </w:rPr>
        <w:t>二</w:t>
      </w:r>
      <w:r>
        <w:rPr>
          <w:rFonts w:ascii="仿宋_GB2312" w:eastAsia="仿宋_GB2312" w:hAnsi="Times New Roman"/>
          <w:color w:val="000000"/>
          <w:kern w:val="0"/>
          <w:sz w:val="32"/>
          <w:szCs w:val="32"/>
          <w:u w:color="000000"/>
        </w:rPr>
        <w:t>、裁判员</w:t>
      </w:r>
      <w:r>
        <w:rPr>
          <w:rFonts w:ascii="仿宋_GB2312" w:eastAsia="仿宋_GB2312" w:hAnsi="Times New Roman" w:hint="eastAsia"/>
          <w:color w:val="000000"/>
          <w:kern w:val="0"/>
          <w:sz w:val="32"/>
          <w:szCs w:val="32"/>
          <w:u w:color="000000"/>
        </w:rPr>
        <w:t xml:space="preserve">及记录员 </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color w:val="000000"/>
          <w:kern w:val="0"/>
          <w:sz w:val="32"/>
          <w:szCs w:val="32"/>
          <w:u w:color="000000"/>
        </w:rPr>
        <w:t>裁判长：</w:t>
      </w:r>
      <w:proofErr w:type="gramStart"/>
      <w:r>
        <w:rPr>
          <w:rFonts w:ascii="仿宋_GB2312" w:eastAsia="仿宋_GB2312" w:hAnsi="Times New Roman" w:hint="eastAsia"/>
          <w:color w:val="000000"/>
          <w:kern w:val="0"/>
          <w:sz w:val="32"/>
          <w:szCs w:val="32"/>
          <w:u w:color="000000"/>
        </w:rPr>
        <w:t>贺齐颖</w:t>
      </w:r>
      <w:proofErr w:type="gramEnd"/>
      <w:r>
        <w:rPr>
          <w:rFonts w:ascii="仿宋_GB2312" w:eastAsia="仿宋_GB2312" w:hAnsi="Times New Roman"/>
          <w:color w:val="000000"/>
          <w:kern w:val="0"/>
          <w:sz w:val="32"/>
          <w:szCs w:val="32"/>
          <w:u w:color="000000"/>
        </w:rPr>
        <w:t>老师</w:t>
      </w:r>
    </w:p>
    <w:p w:rsidR="00B162BE" w:rsidRDefault="00B162BE"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副裁判长：</w:t>
      </w:r>
      <w:proofErr w:type="gramStart"/>
      <w:r>
        <w:rPr>
          <w:rFonts w:ascii="仿宋_GB2312" w:eastAsia="仿宋_GB2312" w:hAnsi="Times New Roman" w:hint="eastAsia"/>
          <w:color w:val="000000"/>
          <w:kern w:val="0"/>
          <w:sz w:val="32"/>
          <w:szCs w:val="32"/>
          <w:u w:color="000000"/>
        </w:rPr>
        <w:t>王儒涛</w:t>
      </w:r>
      <w:proofErr w:type="gramEnd"/>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裁判员：</w:t>
      </w:r>
      <w:r>
        <w:rPr>
          <w:rFonts w:ascii="仿宋_GB2312" w:eastAsia="仿宋_GB2312" w:hAnsi="Times New Roman"/>
          <w:color w:val="000000"/>
          <w:kern w:val="0"/>
          <w:sz w:val="32"/>
          <w:szCs w:val="32"/>
          <w:u w:color="000000"/>
        </w:rPr>
        <w:t>体育</w:t>
      </w:r>
      <w:r>
        <w:rPr>
          <w:rFonts w:ascii="仿宋_GB2312" w:eastAsia="仿宋_GB2312" w:hAnsi="Times New Roman" w:hint="eastAsia"/>
          <w:color w:val="000000"/>
          <w:kern w:val="0"/>
          <w:sz w:val="32"/>
          <w:szCs w:val="32"/>
          <w:u w:color="000000"/>
        </w:rPr>
        <w:t>部选派</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记录员：校</w:t>
      </w:r>
      <w:proofErr w:type="gramStart"/>
      <w:r>
        <w:rPr>
          <w:rFonts w:ascii="仿宋_GB2312" w:eastAsia="仿宋_GB2312" w:hAnsi="Times New Roman" w:hint="eastAsia"/>
          <w:color w:val="000000"/>
          <w:kern w:val="0"/>
          <w:sz w:val="32"/>
          <w:szCs w:val="32"/>
          <w:u w:color="000000"/>
        </w:rPr>
        <w:t>学生篮球</w:t>
      </w:r>
      <w:proofErr w:type="gramEnd"/>
      <w:r>
        <w:rPr>
          <w:rFonts w:ascii="仿宋_GB2312" w:eastAsia="仿宋_GB2312" w:hAnsi="Times New Roman" w:hint="eastAsia"/>
          <w:color w:val="000000"/>
          <w:kern w:val="0"/>
          <w:sz w:val="32"/>
          <w:szCs w:val="32"/>
          <w:u w:color="000000"/>
        </w:rPr>
        <w:t>协会选派（建议比赛时双方参赛队推选一名同学协助记录员，以</w:t>
      </w:r>
      <w:proofErr w:type="gramStart"/>
      <w:r>
        <w:rPr>
          <w:rFonts w:ascii="仿宋_GB2312" w:eastAsia="仿宋_GB2312" w:hAnsi="Times New Roman" w:hint="eastAsia"/>
          <w:color w:val="000000"/>
          <w:kern w:val="0"/>
          <w:sz w:val="32"/>
          <w:szCs w:val="32"/>
          <w:u w:color="000000"/>
        </w:rPr>
        <w:t>保顺利</w:t>
      </w:r>
      <w:proofErr w:type="gramEnd"/>
      <w:r>
        <w:rPr>
          <w:rFonts w:ascii="仿宋_GB2312" w:eastAsia="仿宋_GB2312" w:hAnsi="Times New Roman" w:hint="eastAsia"/>
          <w:color w:val="000000"/>
          <w:kern w:val="0"/>
          <w:sz w:val="32"/>
          <w:szCs w:val="32"/>
          <w:u w:color="000000"/>
        </w:rPr>
        <w:t>进行）</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color w:val="000000"/>
          <w:kern w:val="0"/>
          <w:sz w:val="32"/>
          <w:szCs w:val="32"/>
          <w:u w:color="000000"/>
        </w:rPr>
        <w:t>十</w:t>
      </w:r>
      <w:r w:rsidR="003B3A41">
        <w:rPr>
          <w:rFonts w:ascii="仿宋_GB2312" w:eastAsia="仿宋_GB2312" w:hAnsi="Times New Roman" w:hint="eastAsia"/>
          <w:color w:val="000000"/>
          <w:kern w:val="0"/>
          <w:sz w:val="32"/>
          <w:szCs w:val="32"/>
          <w:u w:color="000000"/>
        </w:rPr>
        <w:t>三</w:t>
      </w:r>
      <w:r>
        <w:rPr>
          <w:rFonts w:ascii="仿宋_GB2312" w:eastAsia="仿宋_GB2312" w:hAnsi="Times New Roman"/>
          <w:color w:val="000000"/>
          <w:kern w:val="0"/>
          <w:sz w:val="32"/>
          <w:szCs w:val="32"/>
          <w:u w:color="000000"/>
        </w:rPr>
        <w:t>、注意事项</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color w:val="000000"/>
          <w:kern w:val="0"/>
          <w:sz w:val="32"/>
          <w:szCs w:val="32"/>
          <w:u w:color="000000"/>
        </w:rPr>
        <w:t>1、各</w:t>
      </w:r>
      <w:r>
        <w:rPr>
          <w:rFonts w:ascii="仿宋_GB2312" w:eastAsia="仿宋_GB2312" w:hAnsi="Times New Roman" w:hint="eastAsia"/>
          <w:color w:val="000000"/>
          <w:kern w:val="0"/>
          <w:sz w:val="32"/>
          <w:szCs w:val="32"/>
          <w:u w:color="000000"/>
        </w:rPr>
        <w:t>院系</w:t>
      </w:r>
      <w:r>
        <w:rPr>
          <w:rFonts w:ascii="仿宋_GB2312" w:eastAsia="仿宋_GB2312" w:hAnsi="Times New Roman"/>
          <w:color w:val="000000"/>
          <w:kern w:val="0"/>
          <w:sz w:val="32"/>
          <w:szCs w:val="32"/>
          <w:u w:color="000000"/>
        </w:rPr>
        <w:t>认真组织，积极准备，做好队员的思想和训练工作。</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2</w:t>
      </w:r>
      <w:r>
        <w:rPr>
          <w:rFonts w:ascii="仿宋_GB2312" w:eastAsia="仿宋_GB2312" w:hAnsi="Times New Roman"/>
          <w:color w:val="000000"/>
          <w:kern w:val="0"/>
          <w:sz w:val="32"/>
          <w:szCs w:val="32"/>
          <w:u w:color="000000"/>
        </w:rPr>
        <w:t>、对阵双方前面的队为主队，</w:t>
      </w:r>
      <w:r>
        <w:rPr>
          <w:rFonts w:ascii="仿宋_GB2312" w:eastAsia="仿宋_GB2312" w:hAnsi="Times New Roman" w:hint="eastAsia"/>
          <w:color w:val="000000"/>
          <w:kern w:val="0"/>
          <w:sz w:val="32"/>
          <w:szCs w:val="32"/>
          <w:u w:color="000000"/>
        </w:rPr>
        <w:t>主队应穿着浅色球服，客队应穿着深色球服。如果两队同意，可以互换背心颜色。</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3</w:t>
      </w:r>
      <w:r>
        <w:rPr>
          <w:rFonts w:ascii="仿宋_GB2312" w:eastAsia="仿宋_GB2312" w:hAnsi="Times New Roman"/>
          <w:color w:val="000000"/>
          <w:kern w:val="0"/>
          <w:sz w:val="32"/>
          <w:szCs w:val="32"/>
          <w:u w:color="000000"/>
        </w:rPr>
        <w:t>、</w:t>
      </w:r>
      <w:r>
        <w:rPr>
          <w:rFonts w:ascii="仿宋_GB2312" w:eastAsia="仿宋_GB2312" w:hAnsi="Times New Roman" w:hint="eastAsia"/>
          <w:color w:val="000000"/>
          <w:kern w:val="0"/>
          <w:sz w:val="32"/>
          <w:szCs w:val="32"/>
          <w:u w:color="000000"/>
        </w:rPr>
        <w:t>各参赛</w:t>
      </w:r>
      <w:proofErr w:type="gramStart"/>
      <w:r>
        <w:rPr>
          <w:rFonts w:ascii="仿宋_GB2312" w:eastAsia="仿宋_GB2312" w:hAnsi="Times New Roman" w:hint="eastAsia"/>
          <w:color w:val="000000"/>
          <w:kern w:val="0"/>
          <w:sz w:val="32"/>
          <w:szCs w:val="32"/>
          <w:u w:color="000000"/>
        </w:rPr>
        <w:t>队文明</w:t>
      </w:r>
      <w:proofErr w:type="gramEnd"/>
      <w:r>
        <w:rPr>
          <w:rFonts w:ascii="仿宋_GB2312" w:eastAsia="仿宋_GB2312" w:hAnsi="Times New Roman" w:hint="eastAsia"/>
          <w:color w:val="000000"/>
          <w:kern w:val="0"/>
          <w:sz w:val="32"/>
          <w:szCs w:val="32"/>
          <w:u w:color="000000"/>
        </w:rPr>
        <w:t>参赛，遵守体育道德，</w:t>
      </w:r>
      <w:r>
        <w:rPr>
          <w:rFonts w:ascii="仿宋_GB2312" w:eastAsia="仿宋_GB2312" w:hAnsi="Times New Roman"/>
          <w:color w:val="000000"/>
          <w:kern w:val="0"/>
          <w:sz w:val="32"/>
          <w:szCs w:val="32"/>
          <w:u w:color="000000"/>
        </w:rPr>
        <w:t>如出现</w:t>
      </w:r>
      <w:r>
        <w:rPr>
          <w:rFonts w:ascii="仿宋_GB2312" w:eastAsia="仿宋_GB2312" w:hAnsi="Times New Roman" w:hint="eastAsia"/>
          <w:color w:val="000000"/>
          <w:kern w:val="0"/>
          <w:sz w:val="32"/>
          <w:szCs w:val="32"/>
          <w:u w:color="000000"/>
        </w:rPr>
        <w:t>参赛队员与名单不符，冒名顶替，</w:t>
      </w:r>
      <w:r>
        <w:rPr>
          <w:rFonts w:ascii="仿宋_GB2312" w:eastAsia="仿宋_GB2312" w:hAnsi="Times New Roman"/>
          <w:color w:val="000000"/>
          <w:kern w:val="0"/>
          <w:sz w:val="32"/>
          <w:szCs w:val="32"/>
          <w:u w:color="000000"/>
        </w:rPr>
        <w:t>打架，攻击裁判等不文明现象直接取消参赛资格</w:t>
      </w:r>
      <w:r>
        <w:rPr>
          <w:rFonts w:ascii="仿宋_GB2312" w:eastAsia="仿宋_GB2312" w:hAnsi="Times New Roman" w:hint="eastAsia"/>
          <w:color w:val="000000"/>
          <w:kern w:val="0"/>
          <w:sz w:val="32"/>
          <w:szCs w:val="32"/>
          <w:u w:color="000000"/>
        </w:rPr>
        <w:t>，进行全校通报</w:t>
      </w:r>
      <w:r>
        <w:rPr>
          <w:rFonts w:ascii="仿宋_GB2312" w:eastAsia="仿宋_GB2312" w:hAnsi="Times New Roman"/>
          <w:color w:val="000000"/>
          <w:kern w:val="0"/>
          <w:sz w:val="32"/>
          <w:szCs w:val="32"/>
          <w:u w:color="000000"/>
        </w:rPr>
        <w:t>。</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4、各代表队需保证参赛运动员身体健康，无伤病，并签订安全责任书，以保证比赛的顺利进行。建议购买运动意外伤害险。</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5、为防止发生意外，参赛运动员不许佩戴硬物比赛（例如眼镜，发卡），运动眼镜除外。</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6、如遇雨天，比赛延迟进行。</w:t>
      </w:r>
    </w:p>
    <w:p w:rsidR="002F7BFD" w:rsidRDefault="002F7BFD" w:rsidP="00293119">
      <w:pPr>
        <w:widowControl/>
        <w:adjustRightInd w:val="0"/>
        <w:spacing w:line="480" w:lineRule="exact"/>
        <w:ind w:firstLineChars="200" w:firstLine="6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十</w:t>
      </w:r>
      <w:r w:rsidR="003B3A41">
        <w:rPr>
          <w:rFonts w:ascii="仿宋_GB2312" w:eastAsia="仿宋_GB2312" w:hAnsi="Times New Roman" w:hint="eastAsia"/>
          <w:color w:val="000000"/>
          <w:kern w:val="0"/>
          <w:sz w:val="32"/>
          <w:szCs w:val="32"/>
          <w:u w:color="000000"/>
        </w:rPr>
        <w:t>四</w:t>
      </w:r>
      <w:r>
        <w:rPr>
          <w:rFonts w:ascii="仿宋_GB2312" w:eastAsia="仿宋_GB2312" w:hAnsi="Times New Roman" w:hint="eastAsia"/>
          <w:color w:val="000000"/>
          <w:kern w:val="0"/>
          <w:sz w:val="32"/>
          <w:szCs w:val="32"/>
          <w:u w:color="000000"/>
        </w:rPr>
        <w:t>、</w:t>
      </w:r>
      <w:r>
        <w:rPr>
          <w:rFonts w:ascii="仿宋_GB2312" w:eastAsia="仿宋_GB2312" w:hAnsi="Times New Roman"/>
          <w:color w:val="000000"/>
          <w:kern w:val="0"/>
          <w:sz w:val="32"/>
          <w:szCs w:val="32"/>
          <w:u w:color="000000"/>
        </w:rPr>
        <w:t>本规则的解释权归</w:t>
      </w:r>
      <w:r>
        <w:rPr>
          <w:rFonts w:ascii="仿宋_GB2312" w:eastAsia="仿宋_GB2312" w:hAnsi="Times New Roman" w:hint="eastAsia"/>
          <w:color w:val="000000"/>
          <w:kern w:val="0"/>
          <w:sz w:val="32"/>
          <w:szCs w:val="32"/>
          <w:u w:color="000000"/>
        </w:rPr>
        <w:t>院体委</w:t>
      </w:r>
      <w:r>
        <w:rPr>
          <w:rFonts w:ascii="仿宋_GB2312" w:eastAsia="仿宋_GB2312" w:hAnsi="Times New Roman"/>
          <w:color w:val="000000"/>
          <w:kern w:val="0"/>
          <w:sz w:val="32"/>
          <w:szCs w:val="32"/>
          <w:u w:color="000000"/>
        </w:rPr>
        <w:t>，未尽事宜另行通知</w:t>
      </w:r>
      <w:r>
        <w:rPr>
          <w:rFonts w:ascii="仿宋_GB2312" w:eastAsia="仿宋_GB2312" w:hAnsi="Times New Roman" w:hint="eastAsia"/>
          <w:color w:val="000000"/>
          <w:kern w:val="0"/>
          <w:sz w:val="32"/>
          <w:szCs w:val="32"/>
          <w:u w:color="000000"/>
        </w:rPr>
        <w:t>。</w:t>
      </w:r>
    </w:p>
    <w:p w:rsidR="003B3A41" w:rsidRDefault="003B3A41" w:rsidP="00293119">
      <w:pPr>
        <w:widowControl/>
        <w:adjustRightInd w:val="0"/>
        <w:spacing w:line="480" w:lineRule="exact"/>
        <w:ind w:firstLineChars="1200" w:firstLine="3840"/>
        <w:rPr>
          <w:rFonts w:ascii="仿宋_GB2312" w:eastAsia="仿宋_GB2312" w:hAnsi="Times New Roman"/>
          <w:color w:val="000000"/>
          <w:kern w:val="0"/>
          <w:sz w:val="32"/>
          <w:szCs w:val="32"/>
          <w:u w:color="000000"/>
        </w:rPr>
      </w:pPr>
    </w:p>
    <w:p w:rsidR="003B3A41" w:rsidRDefault="003B3A41" w:rsidP="00293119">
      <w:pPr>
        <w:widowControl/>
        <w:adjustRightInd w:val="0"/>
        <w:spacing w:line="480" w:lineRule="exact"/>
        <w:ind w:firstLineChars="1200" w:firstLine="3840"/>
        <w:rPr>
          <w:rFonts w:ascii="仿宋_GB2312" w:eastAsia="仿宋_GB2312" w:hAnsi="Times New Roman"/>
          <w:color w:val="000000"/>
          <w:kern w:val="0"/>
          <w:sz w:val="32"/>
          <w:szCs w:val="32"/>
          <w:u w:color="000000"/>
        </w:rPr>
      </w:pPr>
    </w:p>
    <w:p w:rsidR="002F7BFD" w:rsidRDefault="00CC6200" w:rsidP="00293119">
      <w:pPr>
        <w:widowControl/>
        <w:adjustRightInd w:val="0"/>
        <w:spacing w:line="480" w:lineRule="exact"/>
        <w:ind w:firstLineChars="1200" w:firstLine="384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山东第二医科大学</w:t>
      </w:r>
      <w:r w:rsidR="002F7BFD">
        <w:rPr>
          <w:rFonts w:ascii="仿宋_GB2312" w:eastAsia="仿宋_GB2312" w:hAnsi="Times New Roman" w:hint="eastAsia"/>
          <w:color w:val="000000"/>
          <w:kern w:val="0"/>
          <w:sz w:val="32"/>
          <w:szCs w:val="32"/>
          <w:u w:color="000000"/>
        </w:rPr>
        <w:t>体育运动委员会</w:t>
      </w:r>
    </w:p>
    <w:p w:rsidR="002F7BFD" w:rsidRDefault="002F7BFD" w:rsidP="00293119">
      <w:pPr>
        <w:widowControl/>
        <w:adjustRightInd w:val="0"/>
        <w:spacing w:line="480" w:lineRule="exact"/>
        <w:ind w:firstLineChars="1500" w:firstLine="4800"/>
        <w:rPr>
          <w:rFonts w:ascii="仿宋_GB2312" w:eastAsia="仿宋_GB2312" w:hAnsi="Times New Roman"/>
          <w:color w:val="000000"/>
          <w:kern w:val="0"/>
          <w:sz w:val="32"/>
          <w:szCs w:val="32"/>
          <w:u w:color="000000"/>
        </w:rPr>
      </w:pPr>
      <w:r>
        <w:rPr>
          <w:rFonts w:ascii="仿宋_GB2312" w:eastAsia="仿宋_GB2312" w:hAnsi="Times New Roman" w:hint="eastAsia"/>
          <w:color w:val="000000"/>
          <w:kern w:val="0"/>
          <w:sz w:val="32"/>
          <w:szCs w:val="32"/>
          <w:u w:color="000000"/>
        </w:rPr>
        <w:t>202</w:t>
      </w:r>
      <w:r w:rsidR="00B162BE">
        <w:rPr>
          <w:rFonts w:ascii="仿宋_GB2312" w:eastAsia="仿宋_GB2312" w:hAnsi="Times New Roman" w:hint="eastAsia"/>
          <w:color w:val="000000"/>
          <w:kern w:val="0"/>
          <w:sz w:val="32"/>
          <w:szCs w:val="32"/>
          <w:u w:color="000000"/>
        </w:rPr>
        <w:t>4</w:t>
      </w:r>
      <w:r>
        <w:rPr>
          <w:rFonts w:ascii="仿宋_GB2312" w:eastAsia="仿宋_GB2312" w:hAnsi="Times New Roman" w:hint="eastAsia"/>
          <w:color w:val="000000"/>
          <w:kern w:val="0"/>
          <w:sz w:val="32"/>
          <w:szCs w:val="32"/>
          <w:u w:color="000000"/>
        </w:rPr>
        <w:t>年9月</w:t>
      </w:r>
      <w:r w:rsidR="00B162BE">
        <w:rPr>
          <w:rFonts w:ascii="仿宋_GB2312" w:eastAsia="仿宋_GB2312" w:hAnsi="Times New Roman" w:hint="eastAsia"/>
          <w:color w:val="000000"/>
          <w:kern w:val="0"/>
          <w:sz w:val="32"/>
          <w:szCs w:val="32"/>
          <w:u w:color="000000"/>
        </w:rPr>
        <w:t>2</w:t>
      </w:r>
      <w:r w:rsidR="003B3A41">
        <w:rPr>
          <w:rFonts w:ascii="仿宋_GB2312" w:eastAsia="仿宋_GB2312" w:hAnsi="Times New Roman" w:hint="eastAsia"/>
          <w:color w:val="000000"/>
          <w:kern w:val="0"/>
          <w:sz w:val="32"/>
          <w:szCs w:val="32"/>
          <w:u w:color="000000"/>
        </w:rPr>
        <w:t>5</w:t>
      </w:r>
      <w:r>
        <w:rPr>
          <w:rFonts w:ascii="仿宋_GB2312" w:eastAsia="仿宋_GB2312" w:hAnsi="Times New Roman" w:hint="eastAsia"/>
          <w:color w:val="000000"/>
          <w:kern w:val="0"/>
          <w:sz w:val="32"/>
          <w:szCs w:val="32"/>
          <w:u w:color="000000"/>
        </w:rPr>
        <w:t>日</w:t>
      </w:r>
    </w:p>
    <w:p w:rsidR="002F7BFD" w:rsidRDefault="002F7BFD" w:rsidP="002F7BFD">
      <w:pPr>
        <w:widowControl/>
        <w:spacing w:line="357" w:lineRule="atLeast"/>
        <w:rPr>
          <w:rFonts w:ascii="Times New Roman" w:hAnsi="Times New Roman"/>
          <w:color w:val="000000"/>
          <w:kern w:val="0"/>
          <w:szCs w:val="20"/>
          <w:u w:color="000000"/>
        </w:rPr>
      </w:pPr>
    </w:p>
    <w:p w:rsidR="005D6ECA" w:rsidRDefault="005D6ECA" w:rsidP="002F7BFD">
      <w:pPr>
        <w:spacing w:line="520" w:lineRule="exact"/>
        <w:jc w:val="center"/>
        <w:rPr>
          <w:rFonts w:ascii="Times New Roman" w:eastAsia="方正小标宋简体" w:hAnsi="Times New Roman" w:hint="eastAsia"/>
          <w:color w:val="000000"/>
          <w:kern w:val="0"/>
          <w:sz w:val="32"/>
          <w:szCs w:val="32"/>
          <w:u w:color="000000"/>
        </w:rPr>
      </w:pPr>
    </w:p>
    <w:p w:rsidR="00417240" w:rsidRDefault="00417240" w:rsidP="002F7BFD">
      <w:pPr>
        <w:spacing w:line="520" w:lineRule="exact"/>
        <w:jc w:val="center"/>
        <w:rPr>
          <w:rFonts w:ascii="Times New Roman" w:eastAsia="方正小标宋简体" w:hAnsi="Times New Roman" w:hint="eastAsia"/>
          <w:color w:val="000000"/>
          <w:kern w:val="0"/>
          <w:sz w:val="32"/>
          <w:szCs w:val="32"/>
          <w:u w:color="000000"/>
        </w:rPr>
      </w:pPr>
    </w:p>
    <w:p w:rsidR="00417240" w:rsidRDefault="00417240" w:rsidP="002F7BFD">
      <w:pPr>
        <w:spacing w:line="520" w:lineRule="exact"/>
        <w:jc w:val="center"/>
        <w:rPr>
          <w:rFonts w:ascii="Times New Roman" w:eastAsia="方正小标宋简体" w:hAnsi="Times New Roman" w:hint="eastAsia"/>
          <w:color w:val="000000"/>
          <w:kern w:val="0"/>
          <w:sz w:val="32"/>
          <w:szCs w:val="32"/>
          <w:u w:color="000000"/>
        </w:rPr>
      </w:pPr>
    </w:p>
    <w:p w:rsidR="00417240" w:rsidRDefault="00417240" w:rsidP="002F7BFD">
      <w:pPr>
        <w:spacing w:line="520" w:lineRule="exact"/>
        <w:jc w:val="center"/>
        <w:rPr>
          <w:rFonts w:ascii="Times New Roman" w:eastAsia="方正小标宋简体" w:hAnsi="Times New Roman"/>
          <w:color w:val="000000"/>
          <w:kern w:val="0"/>
          <w:sz w:val="32"/>
          <w:szCs w:val="32"/>
          <w:u w:color="000000"/>
        </w:rPr>
      </w:pPr>
    </w:p>
    <w:p w:rsidR="00417240" w:rsidRDefault="00417240" w:rsidP="00417240">
      <w:pPr>
        <w:spacing w:line="480" w:lineRule="exact"/>
        <w:jc w:val="center"/>
        <w:textAlignment w:val="baseline"/>
        <w:rPr>
          <w:rFonts w:ascii="仿宋" w:eastAsia="仿宋" w:hAnsi="仿宋" w:cs="仿宋"/>
          <w:b/>
          <w:color w:val="000000"/>
          <w:sz w:val="36"/>
          <w:szCs w:val="36"/>
          <w:u w:color="000000"/>
        </w:rPr>
      </w:pPr>
      <w:r w:rsidRPr="00993D6F">
        <w:rPr>
          <w:rFonts w:ascii="仿宋" w:eastAsia="仿宋" w:hAnsi="仿宋" w:cs="仿宋" w:hint="eastAsia"/>
          <w:b/>
          <w:color w:val="000000"/>
          <w:sz w:val="36"/>
          <w:szCs w:val="36"/>
          <w:u w:color="000000"/>
        </w:rPr>
        <w:lastRenderedPageBreak/>
        <w:t>2024年阳光健身运动暨首届中华传统体育文化节</w:t>
      </w:r>
    </w:p>
    <w:p w:rsidR="002F7BFD" w:rsidRPr="00A55259" w:rsidRDefault="00417240" w:rsidP="00417240">
      <w:pPr>
        <w:spacing w:line="520" w:lineRule="exact"/>
        <w:jc w:val="center"/>
        <w:rPr>
          <w:rFonts w:ascii="仿宋" w:eastAsia="仿宋" w:hAnsi="仿宋" w:cs="仿宋"/>
          <w:b/>
          <w:color w:val="000000"/>
          <w:kern w:val="0"/>
          <w:sz w:val="32"/>
          <w:szCs w:val="32"/>
          <w:u w:color="000000"/>
        </w:rPr>
      </w:pPr>
      <w:r w:rsidRPr="00A55259">
        <w:rPr>
          <w:rFonts w:ascii="仿宋" w:eastAsia="仿宋" w:hAnsi="仿宋" w:cs="仿宋" w:hint="eastAsia"/>
          <w:b/>
          <w:color w:val="000000"/>
          <w:kern w:val="0"/>
          <w:sz w:val="32"/>
          <w:szCs w:val="32"/>
          <w:u w:color="000000"/>
        </w:rPr>
        <w:t xml:space="preserve"> </w:t>
      </w:r>
      <w:bookmarkStart w:id="0" w:name="_GoBack"/>
      <w:bookmarkEnd w:id="0"/>
      <w:r w:rsidR="002F7BFD" w:rsidRPr="00A55259">
        <w:rPr>
          <w:rFonts w:ascii="仿宋" w:eastAsia="仿宋" w:hAnsi="仿宋" w:cs="仿宋" w:hint="eastAsia"/>
          <w:b/>
          <w:color w:val="000000"/>
          <w:kern w:val="0"/>
          <w:sz w:val="32"/>
          <w:szCs w:val="32"/>
          <w:u w:color="000000"/>
        </w:rPr>
        <w:t>“昌盛杯”篮球比赛报名表</w:t>
      </w:r>
    </w:p>
    <w:p w:rsidR="002F7BFD" w:rsidRDefault="002F7BFD" w:rsidP="002F7BFD">
      <w:pPr>
        <w:ind w:firstLineChars="50" w:firstLine="140"/>
        <w:rPr>
          <w:rFonts w:ascii="仿宋" w:eastAsia="仿宋" w:hAnsi="仿宋" w:cs="仿宋"/>
          <w:sz w:val="28"/>
          <w:szCs w:val="28"/>
          <w:u w:color="000000"/>
        </w:rPr>
      </w:pPr>
      <w:r>
        <w:rPr>
          <w:rFonts w:ascii="仿宋" w:eastAsia="仿宋" w:hAnsi="仿宋" w:cs="仿宋" w:hint="eastAsia"/>
          <w:sz w:val="28"/>
          <w:szCs w:val="28"/>
          <w:u w:color="000000"/>
        </w:rPr>
        <w:t>参赛单位：</w:t>
      </w:r>
    </w:p>
    <w:p w:rsidR="002F7BFD" w:rsidRDefault="002F7BFD" w:rsidP="002F7BFD">
      <w:pPr>
        <w:spacing w:line="580" w:lineRule="exact"/>
        <w:ind w:leftChars="86" w:left="181"/>
        <w:rPr>
          <w:rFonts w:ascii="仿宋" w:eastAsia="仿宋" w:hAnsi="仿宋" w:cs="仿宋"/>
          <w:color w:val="000000"/>
          <w:kern w:val="0"/>
          <w:sz w:val="28"/>
          <w:szCs w:val="28"/>
          <w:u w:color="000000"/>
        </w:rPr>
      </w:pPr>
      <w:r>
        <w:rPr>
          <w:rFonts w:ascii="仿宋" w:eastAsia="仿宋" w:hAnsi="仿宋" w:cs="仿宋" w:hint="eastAsia"/>
          <w:sz w:val="28"/>
          <w:szCs w:val="28"/>
          <w:u w:color="000000"/>
        </w:rPr>
        <w:t>参赛办法：</w:t>
      </w:r>
      <w:r>
        <w:rPr>
          <w:rFonts w:ascii="仿宋" w:eastAsia="仿宋" w:hAnsi="仿宋" w:cs="仿宋" w:hint="eastAsia"/>
          <w:color w:val="000000"/>
          <w:kern w:val="0"/>
          <w:sz w:val="28"/>
          <w:szCs w:val="28"/>
          <w:u w:color="000000"/>
        </w:rPr>
        <w:t>男、女学生五</w:t>
      </w:r>
      <w:proofErr w:type="gramStart"/>
      <w:r>
        <w:rPr>
          <w:rFonts w:ascii="仿宋" w:eastAsia="仿宋" w:hAnsi="仿宋" w:cs="仿宋" w:hint="eastAsia"/>
          <w:color w:val="000000"/>
          <w:kern w:val="0"/>
          <w:sz w:val="28"/>
          <w:szCs w:val="28"/>
          <w:u w:color="000000"/>
        </w:rPr>
        <w:t>人制</w:t>
      </w:r>
      <w:proofErr w:type="gramEnd"/>
      <w:r>
        <w:rPr>
          <w:rFonts w:ascii="仿宋" w:eastAsia="仿宋" w:hAnsi="仿宋" w:cs="仿宋" w:hint="eastAsia"/>
          <w:color w:val="000000"/>
          <w:kern w:val="0"/>
          <w:sz w:val="28"/>
          <w:szCs w:val="28"/>
          <w:u w:color="000000"/>
        </w:rPr>
        <w:t>篮球赛，每队限报12名队员</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1524"/>
        <w:gridCol w:w="2664"/>
        <w:gridCol w:w="1654"/>
        <w:gridCol w:w="2653"/>
      </w:tblGrid>
      <w:tr w:rsidR="002F7BFD" w:rsidTr="007A1B83">
        <w:trPr>
          <w:trHeight w:val="851"/>
        </w:trPr>
        <w:tc>
          <w:tcPr>
            <w:tcW w:w="1060" w:type="dxa"/>
            <w:vMerge w:val="restart"/>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序号</w:t>
            </w:r>
          </w:p>
        </w:tc>
        <w:tc>
          <w:tcPr>
            <w:tcW w:w="4188" w:type="dxa"/>
            <w:gridSpan w:val="2"/>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ind w:firstLineChars="400" w:firstLine="1120"/>
              <w:rPr>
                <w:rFonts w:ascii="仿宋" w:eastAsia="仿宋" w:hAnsi="仿宋" w:cs="仿宋"/>
                <w:kern w:val="0"/>
                <w:sz w:val="28"/>
                <w:szCs w:val="28"/>
                <w:u w:color="000000"/>
              </w:rPr>
            </w:pPr>
            <w:r>
              <w:rPr>
                <w:rFonts w:ascii="仿宋" w:eastAsia="仿宋" w:hAnsi="仿宋" w:cs="仿宋" w:hint="eastAsia"/>
                <w:kern w:val="0"/>
                <w:sz w:val="28"/>
                <w:szCs w:val="28"/>
                <w:u w:color="000000"/>
              </w:rPr>
              <w:t>男队员</w:t>
            </w:r>
          </w:p>
        </w:tc>
        <w:tc>
          <w:tcPr>
            <w:tcW w:w="4307" w:type="dxa"/>
            <w:gridSpan w:val="2"/>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ind w:firstLineChars="300" w:firstLine="840"/>
              <w:rPr>
                <w:rFonts w:ascii="仿宋" w:eastAsia="仿宋" w:hAnsi="仿宋" w:cs="仿宋"/>
                <w:kern w:val="0"/>
                <w:sz w:val="28"/>
                <w:szCs w:val="28"/>
                <w:u w:color="000000"/>
              </w:rPr>
            </w:pPr>
            <w:r>
              <w:rPr>
                <w:rFonts w:ascii="仿宋" w:eastAsia="仿宋" w:hAnsi="仿宋" w:cs="仿宋" w:hint="eastAsia"/>
                <w:kern w:val="0"/>
                <w:sz w:val="28"/>
                <w:szCs w:val="28"/>
                <w:u w:color="000000"/>
              </w:rPr>
              <w:t>女队员</w:t>
            </w:r>
          </w:p>
        </w:tc>
      </w:tr>
      <w:tr w:rsidR="002F7BFD" w:rsidTr="007A1B83">
        <w:trPr>
          <w:trHeight w:val="851"/>
        </w:trPr>
        <w:tc>
          <w:tcPr>
            <w:tcW w:w="1060" w:type="dxa"/>
            <w:vMerge/>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jc w:val="left"/>
              <w:rPr>
                <w:rFonts w:ascii="仿宋" w:eastAsia="仿宋" w:hAnsi="仿宋" w:cs="仿宋"/>
                <w:kern w:val="0"/>
                <w:sz w:val="28"/>
                <w:szCs w:val="28"/>
                <w:u w:color="000000"/>
              </w:rPr>
            </w:pP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ind w:firstLineChars="100" w:firstLine="280"/>
              <w:rPr>
                <w:rFonts w:ascii="仿宋" w:eastAsia="仿宋" w:hAnsi="仿宋" w:cs="仿宋"/>
                <w:kern w:val="0"/>
                <w:sz w:val="28"/>
                <w:szCs w:val="28"/>
                <w:u w:color="000000"/>
              </w:rPr>
            </w:pPr>
            <w:r>
              <w:rPr>
                <w:rFonts w:ascii="仿宋" w:eastAsia="仿宋" w:hAnsi="仿宋" w:cs="仿宋" w:hint="eastAsia"/>
                <w:kern w:val="0"/>
                <w:sz w:val="28"/>
                <w:szCs w:val="28"/>
                <w:u w:color="000000"/>
              </w:rPr>
              <w:t>姓名</w:t>
            </w: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ind w:firstLineChars="200" w:firstLine="560"/>
              <w:rPr>
                <w:rFonts w:ascii="仿宋" w:eastAsia="仿宋" w:hAnsi="仿宋" w:cs="仿宋"/>
                <w:kern w:val="0"/>
                <w:sz w:val="28"/>
                <w:szCs w:val="28"/>
                <w:u w:color="000000"/>
              </w:rPr>
            </w:pPr>
            <w:r>
              <w:rPr>
                <w:rFonts w:ascii="仿宋" w:eastAsia="仿宋" w:hAnsi="仿宋" w:cs="仿宋" w:hint="eastAsia"/>
                <w:kern w:val="0"/>
                <w:sz w:val="28"/>
                <w:szCs w:val="28"/>
                <w:u w:color="000000"/>
              </w:rPr>
              <w:t>班级、学号</w:t>
            </w: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ind w:firstLineChars="100" w:firstLine="280"/>
              <w:rPr>
                <w:rFonts w:ascii="仿宋" w:eastAsia="仿宋" w:hAnsi="仿宋" w:cs="仿宋"/>
                <w:kern w:val="0"/>
                <w:sz w:val="28"/>
                <w:szCs w:val="28"/>
                <w:u w:color="000000"/>
              </w:rPr>
            </w:pPr>
            <w:r>
              <w:rPr>
                <w:rFonts w:ascii="仿宋" w:eastAsia="仿宋" w:hAnsi="仿宋" w:cs="仿宋" w:hint="eastAsia"/>
                <w:kern w:val="0"/>
                <w:sz w:val="28"/>
                <w:szCs w:val="28"/>
                <w:u w:color="000000"/>
              </w:rPr>
              <w:t>姓名</w:t>
            </w: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ind w:firstLineChars="200" w:firstLine="560"/>
              <w:rPr>
                <w:rFonts w:ascii="仿宋" w:eastAsia="仿宋" w:hAnsi="仿宋" w:cs="仿宋"/>
                <w:kern w:val="0"/>
                <w:sz w:val="28"/>
                <w:szCs w:val="28"/>
                <w:u w:color="000000"/>
              </w:rPr>
            </w:pPr>
            <w:r>
              <w:rPr>
                <w:rFonts w:ascii="仿宋" w:eastAsia="仿宋" w:hAnsi="仿宋" w:cs="仿宋" w:hint="eastAsia"/>
                <w:kern w:val="0"/>
                <w:sz w:val="28"/>
                <w:szCs w:val="28"/>
                <w:u w:color="000000"/>
              </w:rPr>
              <w:t>班级、学号</w:t>
            </w: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1</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2</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3</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4</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5</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6</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7</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8</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9</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10</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11</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r w:rsidR="002F7BFD" w:rsidTr="007A1B83">
        <w:trPr>
          <w:trHeight w:val="454"/>
        </w:trPr>
        <w:tc>
          <w:tcPr>
            <w:tcW w:w="1060"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r>
              <w:rPr>
                <w:rFonts w:ascii="仿宋" w:eastAsia="仿宋" w:hAnsi="仿宋" w:cs="仿宋" w:hint="eastAsia"/>
                <w:kern w:val="0"/>
                <w:sz w:val="28"/>
                <w:szCs w:val="28"/>
                <w:u w:color="000000"/>
              </w:rPr>
              <w:t>12</w:t>
            </w:r>
          </w:p>
        </w:tc>
        <w:tc>
          <w:tcPr>
            <w:tcW w:w="152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6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1654"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c>
          <w:tcPr>
            <w:tcW w:w="2653" w:type="dxa"/>
            <w:tcBorders>
              <w:top w:val="single" w:sz="4" w:space="0" w:color="auto"/>
              <w:left w:val="single" w:sz="4" w:space="0" w:color="auto"/>
              <w:bottom w:val="single" w:sz="4" w:space="0" w:color="auto"/>
              <w:right w:val="single" w:sz="4" w:space="0" w:color="auto"/>
            </w:tcBorders>
            <w:vAlign w:val="center"/>
          </w:tcPr>
          <w:p w:rsidR="002F7BFD" w:rsidRDefault="002F7BFD" w:rsidP="007A1B83">
            <w:pPr>
              <w:widowControl/>
              <w:spacing w:line="580" w:lineRule="exact"/>
              <w:jc w:val="center"/>
              <w:rPr>
                <w:rFonts w:ascii="仿宋" w:eastAsia="仿宋" w:hAnsi="仿宋" w:cs="仿宋"/>
                <w:kern w:val="0"/>
                <w:sz w:val="28"/>
                <w:szCs w:val="28"/>
                <w:u w:color="000000"/>
              </w:rPr>
            </w:pPr>
          </w:p>
        </w:tc>
      </w:tr>
    </w:tbl>
    <w:p w:rsidR="002F7BFD" w:rsidRDefault="002F7BFD" w:rsidP="002F7BFD">
      <w:pPr>
        <w:spacing w:line="580" w:lineRule="exact"/>
        <w:rPr>
          <w:rFonts w:ascii="仿宋" w:eastAsia="仿宋" w:hAnsi="仿宋" w:cs="仿宋"/>
          <w:sz w:val="28"/>
          <w:szCs w:val="28"/>
          <w:u w:color="000000"/>
        </w:rPr>
      </w:pPr>
      <w:r>
        <w:rPr>
          <w:rFonts w:ascii="仿宋" w:eastAsia="仿宋" w:hAnsi="仿宋" w:cs="仿宋" w:hint="eastAsia"/>
          <w:sz w:val="28"/>
          <w:szCs w:val="28"/>
          <w:u w:color="000000"/>
        </w:rPr>
        <w:t>填表人：</w:t>
      </w:r>
    </w:p>
    <w:p w:rsidR="002F7BFD" w:rsidRDefault="002F7BFD" w:rsidP="002F7BFD">
      <w:pPr>
        <w:spacing w:line="580" w:lineRule="exact"/>
        <w:rPr>
          <w:rFonts w:ascii="仿宋" w:eastAsia="仿宋" w:hAnsi="仿宋" w:cs="仿宋"/>
          <w:sz w:val="28"/>
          <w:szCs w:val="28"/>
          <w:u w:val="single" w:color="000000"/>
        </w:rPr>
      </w:pPr>
      <w:r>
        <w:rPr>
          <w:rFonts w:ascii="仿宋" w:eastAsia="仿宋" w:hAnsi="仿宋" w:cs="仿宋" w:hint="eastAsia"/>
          <w:sz w:val="28"/>
          <w:szCs w:val="28"/>
          <w:u w:color="000000"/>
        </w:rPr>
        <w:t>联系人电话：</w:t>
      </w:r>
    </w:p>
    <w:p w:rsidR="002F7BFD" w:rsidRDefault="002F7BFD" w:rsidP="002F7BFD">
      <w:pPr>
        <w:rPr>
          <w:rFonts w:ascii="仿宋" w:eastAsia="仿宋" w:hAnsi="仿宋" w:cs="仿宋"/>
          <w:sz w:val="28"/>
          <w:szCs w:val="28"/>
          <w:u w:color="000000"/>
        </w:rPr>
      </w:pPr>
      <w:r>
        <w:rPr>
          <w:rFonts w:ascii="仿宋" w:eastAsia="仿宋" w:hAnsi="仿宋" w:cs="仿宋" w:hint="eastAsia"/>
          <w:sz w:val="28"/>
          <w:szCs w:val="28"/>
          <w:u w:color="000000"/>
        </w:rPr>
        <w:t>年级负责人签字：                          年级办盖章：</w:t>
      </w:r>
    </w:p>
    <w:p w:rsidR="002F7BFD" w:rsidRDefault="002F7BFD" w:rsidP="002F7BFD"/>
    <w:p w:rsidR="002F7BFD" w:rsidRDefault="002F7BFD">
      <w:pPr>
        <w:spacing w:line="540" w:lineRule="exact"/>
        <w:jc w:val="center"/>
        <w:rPr>
          <w:rFonts w:eastAsia="方正小标宋简体"/>
          <w:sz w:val="36"/>
          <w:szCs w:val="36"/>
        </w:rPr>
      </w:pPr>
    </w:p>
    <w:p w:rsidR="00A55259" w:rsidRDefault="00A55259" w:rsidP="00B162BE">
      <w:pPr>
        <w:spacing w:line="520" w:lineRule="exact"/>
        <w:rPr>
          <w:rFonts w:eastAsia="方正小标宋简体"/>
          <w:sz w:val="36"/>
          <w:szCs w:val="36"/>
        </w:rPr>
      </w:pPr>
    </w:p>
    <w:sectPr w:rsidR="00A55259" w:rsidSect="009347DE">
      <w:headerReference w:type="default" r:id="rId8"/>
      <w:footerReference w:type="default" r:id="rId9"/>
      <w:pgSz w:w="11906" w:h="16838"/>
      <w:pgMar w:top="1418" w:right="1021" w:bottom="1134" w:left="1814"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CFF" w:rsidRDefault="00B04CFF">
      <w:r>
        <w:separator/>
      </w:r>
    </w:p>
  </w:endnote>
  <w:endnote w:type="continuationSeparator" w:id="0">
    <w:p w:rsidR="00B04CFF" w:rsidRDefault="00B0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方正小标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ECA" w:rsidRDefault="00417240">
    <w:pPr>
      <w:pStyle w:val="a5"/>
    </w:pPr>
    <w:r>
      <w:rPr>
        <w:noProof/>
      </w:rPr>
      <w:pict>
        <v:rect id="文本框 1" o:spid="_x0000_s2049" style="position:absolute;margin-left:0;margin-top:0;width:4.6pt;height:11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" filled="f" stroked="f">
          <v:textbox>
            <w:txbxContent>
              <w:p w:rsidR="005D6ECA" w:rsidRDefault="00B904EA">
                <w:pPr>
                  <w:snapToGrid w:val="0"/>
                  <w:rPr>
                    <w:sz w:val="18"/>
                  </w:rPr>
                </w:pPr>
                <w:r>
                  <w:rPr>
                    <w:rFonts w:hint="eastAsia"/>
                    <w:sz w:val="18"/>
                  </w:rPr>
                  <w:fldChar w:fldCharType="begin"/>
                </w:r>
                <w:r w:rsidR="005D6ECA">
                  <w:rPr>
                    <w:rFonts w:hint="eastAsia"/>
                    <w:sz w:val="18"/>
                  </w:rPr>
                  <w:instrText xml:space="preserve"> PAGE  \* MERGEFORMAT </w:instrText>
                </w:r>
                <w:r>
                  <w:rPr>
                    <w:rFonts w:hint="eastAsia"/>
                    <w:sz w:val="18"/>
                  </w:rPr>
                  <w:fldChar w:fldCharType="separate"/>
                </w:r>
                <w:r w:rsidR="00417240">
                  <w:rPr>
                    <w:noProof/>
                    <w:sz w:val="18"/>
                  </w:rPr>
                  <w:t>2</w:t>
                </w:r>
                <w:r>
                  <w:rPr>
                    <w:rFonts w:hint="eastAsia"/>
                    <w:sz w:val="18"/>
                  </w:rPr>
                  <w:fldChar w:fldCharType="end"/>
                </w:r>
              </w:p>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CFF" w:rsidRDefault="00B04CFF">
      <w:r>
        <w:separator/>
      </w:r>
    </w:p>
  </w:footnote>
  <w:footnote w:type="continuationSeparator" w:id="0">
    <w:p w:rsidR="00B04CFF" w:rsidRDefault="00B04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ECA" w:rsidRDefault="005D6ECA">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5055D"/>
    <w:multiLevelType w:val="singleLevel"/>
    <w:tmpl w:val="4D45055D"/>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372C"/>
    <w:rsid w:val="000130ED"/>
    <w:rsid w:val="00015AAD"/>
    <w:rsid w:val="00041A83"/>
    <w:rsid w:val="00044898"/>
    <w:rsid w:val="0008753C"/>
    <w:rsid w:val="000A2E8B"/>
    <w:rsid w:val="000B5BD3"/>
    <w:rsid w:val="000D0DD5"/>
    <w:rsid w:val="00102C02"/>
    <w:rsid w:val="00120971"/>
    <w:rsid w:val="001F3567"/>
    <w:rsid w:val="001F5E4A"/>
    <w:rsid w:val="00202C5D"/>
    <w:rsid w:val="00252D69"/>
    <w:rsid w:val="00286835"/>
    <w:rsid w:val="00293119"/>
    <w:rsid w:val="0029346D"/>
    <w:rsid w:val="002B4DF7"/>
    <w:rsid w:val="002B5D33"/>
    <w:rsid w:val="002E09CF"/>
    <w:rsid w:val="002F7BFD"/>
    <w:rsid w:val="003219EA"/>
    <w:rsid w:val="00355B29"/>
    <w:rsid w:val="003820E1"/>
    <w:rsid w:val="00397364"/>
    <w:rsid w:val="003A4B8B"/>
    <w:rsid w:val="003B10C3"/>
    <w:rsid w:val="003B3A41"/>
    <w:rsid w:val="003E489B"/>
    <w:rsid w:val="00401B70"/>
    <w:rsid w:val="00411936"/>
    <w:rsid w:val="00417240"/>
    <w:rsid w:val="00431A69"/>
    <w:rsid w:val="00450822"/>
    <w:rsid w:val="00460574"/>
    <w:rsid w:val="00472ABA"/>
    <w:rsid w:val="00474E58"/>
    <w:rsid w:val="00491AB8"/>
    <w:rsid w:val="004B7A67"/>
    <w:rsid w:val="004E2DBB"/>
    <w:rsid w:val="0052098D"/>
    <w:rsid w:val="005341C5"/>
    <w:rsid w:val="00560529"/>
    <w:rsid w:val="005A2897"/>
    <w:rsid w:val="005A4B28"/>
    <w:rsid w:val="005D3115"/>
    <w:rsid w:val="005D6ECA"/>
    <w:rsid w:val="005E02EF"/>
    <w:rsid w:val="005E0D25"/>
    <w:rsid w:val="005F66B3"/>
    <w:rsid w:val="006060B7"/>
    <w:rsid w:val="00616803"/>
    <w:rsid w:val="00620B02"/>
    <w:rsid w:val="0063379E"/>
    <w:rsid w:val="00656EE3"/>
    <w:rsid w:val="00662301"/>
    <w:rsid w:val="006803F2"/>
    <w:rsid w:val="0068254B"/>
    <w:rsid w:val="006911CA"/>
    <w:rsid w:val="006B6FA0"/>
    <w:rsid w:val="006D472F"/>
    <w:rsid w:val="006D5FE7"/>
    <w:rsid w:val="007044A0"/>
    <w:rsid w:val="00717A22"/>
    <w:rsid w:val="007458FF"/>
    <w:rsid w:val="007704A1"/>
    <w:rsid w:val="007756CA"/>
    <w:rsid w:val="007A1B83"/>
    <w:rsid w:val="007A690B"/>
    <w:rsid w:val="007D469E"/>
    <w:rsid w:val="00800939"/>
    <w:rsid w:val="00803A8F"/>
    <w:rsid w:val="00806DED"/>
    <w:rsid w:val="00874E51"/>
    <w:rsid w:val="008C682B"/>
    <w:rsid w:val="008E2E74"/>
    <w:rsid w:val="008F4463"/>
    <w:rsid w:val="00900CCD"/>
    <w:rsid w:val="00905024"/>
    <w:rsid w:val="0091124D"/>
    <w:rsid w:val="0091207B"/>
    <w:rsid w:val="009347DE"/>
    <w:rsid w:val="00934AAD"/>
    <w:rsid w:val="009534DB"/>
    <w:rsid w:val="0096674F"/>
    <w:rsid w:val="00987BC1"/>
    <w:rsid w:val="009C2191"/>
    <w:rsid w:val="009E6112"/>
    <w:rsid w:val="009F326E"/>
    <w:rsid w:val="009F794D"/>
    <w:rsid w:val="00A00560"/>
    <w:rsid w:val="00A04175"/>
    <w:rsid w:val="00A36683"/>
    <w:rsid w:val="00A55259"/>
    <w:rsid w:val="00B04CFF"/>
    <w:rsid w:val="00B13078"/>
    <w:rsid w:val="00B162BE"/>
    <w:rsid w:val="00B330A7"/>
    <w:rsid w:val="00B43AA8"/>
    <w:rsid w:val="00B5024A"/>
    <w:rsid w:val="00B61FD5"/>
    <w:rsid w:val="00B62D02"/>
    <w:rsid w:val="00B675E6"/>
    <w:rsid w:val="00B904EA"/>
    <w:rsid w:val="00B96311"/>
    <w:rsid w:val="00BB36A1"/>
    <w:rsid w:val="00BC5158"/>
    <w:rsid w:val="00BD2B2E"/>
    <w:rsid w:val="00C541EE"/>
    <w:rsid w:val="00C560D2"/>
    <w:rsid w:val="00C72BED"/>
    <w:rsid w:val="00C74DD9"/>
    <w:rsid w:val="00C85065"/>
    <w:rsid w:val="00CB6F10"/>
    <w:rsid w:val="00CC2C9A"/>
    <w:rsid w:val="00CC6200"/>
    <w:rsid w:val="00D224E4"/>
    <w:rsid w:val="00D3380B"/>
    <w:rsid w:val="00D37A4F"/>
    <w:rsid w:val="00D70F19"/>
    <w:rsid w:val="00D71FD6"/>
    <w:rsid w:val="00D7518E"/>
    <w:rsid w:val="00D77E10"/>
    <w:rsid w:val="00DA38E2"/>
    <w:rsid w:val="00DA3963"/>
    <w:rsid w:val="00DB0968"/>
    <w:rsid w:val="00DB1014"/>
    <w:rsid w:val="00DC4128"/>
    <w:rsid w:val="00DD32FE"/>
    <w:rsid w:val="00E1101B"/>
    <w:rsid w:val="00E26B4A"/>
    <w:rsid w:val="00E4325C"/>
    <w:rsid w:val="00E515B1"/>
    <w:rsid w:val="00E629A7"/>
    <w:rsid w:val="00E75880"/>
    <w:rsid w:val="00E9771F"/>
    <w:rsid w:val="00EC4582"/>
    <w:rsid w:val="00EE43DB"/>
    <w:rsid w:val="00F0080B"/>
    <w:rsid w:val="00F0789E"/>
    <w:rsid w:val="00F6372C"/>
    <w:rsid w:val="00F6794E"/>
    <w:rsid w:val="00F833ED"/>
    <w:rsid w:val="00F84853"/>
    <w:rsid w:val="00F87528"/>
    <w:rsid w:val="00F92838"/>
    <w:rsid w:val="00F950A1"/>
    <w:rsid w:val="00FA438C"/>
    <w:rsid w:val="00FD5811"/>
    <w:rsid w:val="00FD7C8A"/>
    <w:rsid w:val="00FF0EB2"/>
    <w:rsid w:val="169C369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nhideWhenUsed="0"/>
    <w:lsdException w:name="heading 1" w:semiHidden="0" w:unhideWhenUsed="0"/>
    <w:lsdException w:name="Title" w:semiHidden="0" w:unhideWhenUsed="0"/>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pPr>
      <w:widowControl w:val="0"/>
      <w:jc w:val="both"/>
    </w:pPr>
  </w:style>
  <w:style w:type="paragraph" w:styleId="1">
    <w:name w:val="heading 1"/>
    <w:basedOn w:val="a"/>
    <w:uiPriority w:val="9"/>
    <w:qFormat/>
    <w:rsid w:val="009347DE"/>
    <w:pPr>
      <w:spacing w:beforeAutospacing="1" w:afterAutospacing="1"/>
      <w:jc w:val="left"/>
      <w:outlineLvl w:val="0"/>
    </w:pPr>
    <w:rPr>
      <w:rFonts w:ascii="宋体" w:hAnsi="宋体" w:cs="Times New Roman" w:hint="eastAsia"/>
      <w:b/>
      <w:bCs/>
      <w:kern w:val="44"/>
      <w:sz w:val="48"/>
      <w:szCs w:val="48"/>
    </w:rPr>
  </w:style>
  <w:style w:type="paragraph" w:styleId="4">
    <w:name w:val="heading 4"/>
    <w:basedOn w:val="a"/>
    <w:uiPriority w:val="9"/>
    <w:qFormat/>
    <w:rsid w:val="009347DE"/>
    <w:pPr>
      <w:spacing w:beforeAutospacing="1" w:afterAutospacing="1"/>
      <w:jc w:val="left"/>
      <w:outlineLvl w:val="3"/>
    </w:pPr>
    <w:rPr>
      <w:rFonts w:ascii="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9347DE"/>
    <w:rPr>
      <w:rFonts w:ascii="宋体" w:hAnsi="Courier New" w:cs="Times New Roman"/>
      <w:kern w:val="0"/>
      <w:sz w:val="20"/>
      <w:szCs w:val="21"/>
      <w:u w:color="000000"/>
    </w:rPr>
  </w:style>
  <w:style w:type="paragraph" w:styleId="a4">
    <w:name w:val="Date"/>
    <w:basedOn w:val="a"/>
    <w:link w:val="Char0"/>
    <w:uiPriority w:val="99"/>
    <w:qFormat/>
    <w:rsid w:val="009347DE"/>
    <w:pPr>
      <w:ind w:leftChars="2500" w:left="100"/>
    </w:pPr>
  </w:style>
  <w:style w:type="paragraph" w:styleId="a5">
    <w:name w:val="footer"/>
    <w:basedOn w:val="a"/>
    <w:link w:val="Char1"/>
    <w:uiPriority w:val="99"/>
    <w:qFormat/>
    <w:rsid w:val="009347DE"/>
    <w:pPr>
      <w:tabs>
        <w:tab w:val="center" w:pos="4153"/>
        <w:tab w:val="right" w:pos="8306"/>
      </w:tabs>
      <w:snapToGrid w:val="0"/>
      <w:jc w:val="left"/>
    </w:pPr>
    <w:rPr>
      <w:sz w:val="18"/>
      <w:szCs w:val="18"/>
    </w:rPr>
  </w:style>
  <w:style w:type="paragraph" w:styleId="a6">
    <w:name w:val="header"/>
    <w:basedOn w:val="a"/>
    <w:link w:val="Char2"/>
    <w:uiPriority w:val="99"/>
    <w:qFormat/>
    <w:rsid w:val="009347DE"/>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9347DE"/>
    <w:pPr>
      <w:spacing w:beforeAutospacing="1" w:afterAutospacing="1"/>
      <w:jc w:val="left"/>
    </w:pPr>
    <w:rPr>
      <w:rFonts w:cs="Times New Roman"/>
      <w:kern w:val="0"/>
      <w:sz w:val="24"/>
    </w:rPr>
  </w:style>
  <w:style w:type="table" w:styleId="a8">
    <w:name w:val="Table Grid"/>
    <w:basedOn w:val="a1"/>
    <w:uiPriority w:val="59"/>
    <w:rsid w:val="009347D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9347DE"/>
    <w:rPr>
      <w:b/>
      <w:bCs/>
    </w:rPr>
  </w:style>
  <w:style w:type="character" w:styleId="aa">
    <w:name w:val="Emphasis"/>
    <w:basedOn w:val="a0"/>
    <w:uiPriority w:val="20"/>
    <w:qFormat/>
    <w:rsid w:val="009347DE"/>
    <w:rPr>
      <w:i/>
    </w:rPr>
  </w:style>
  <w:style w:type="character" w:styleId="ab">
    <w:name w:val="Hyperlink"/>
    <w:basedOn w:val="a0"/>
    <w:uiPriority w:val="99"/>
    <w:qFormat/>
    <w:rsid w:val="009347DE"/>
    <w:rPr>
      <w:color w:val="0000FF"/>
      <w:u w:val="single"/>
    </w:rPr>
  </w:style>
  <w:style w:type="character" w:customStyle="1" w:styleId="Char2">
    <w:name w:val="页眉 Char"/>
    <w:basedOn w:val="a0"/>
    <w:link w:val="a6"/>
    <w:uiPriority w:val="99"/>
    <w:qFormat/>
    <w:rsid w:val="009347DE"/>
    <w:rPr>
      <w:sz w:val="18"/>
      <w:szCs w:val="18"/>
    </w:rPr>
  </w:style>
  <w:style w:type="character" w:customStyle="1" w:styleId="Char1">
    <w:name w:val="页脚 Char"/>
    <w:basedOn w:val="a0"/>
    <w:link w:val="a5"/>
    <w:uiPriority w:val="99"/>
    <w:qFormat/>
    <w:rsid w:val="009347DE"/>
    <w:rPr>
      <w:sz w:val="18"/>
      <w:szCs w:val="18"/>
    </w:rPr>
  </w:style>
  <w:style w:type="paragraph" w:styleId="ac">
    <w:name w:val="List Paragraph"/>
    <w:basedOn w:val="a"/>
    <w:uiPriority w:val="99"/>
    <w:qFormat/>
    <w:rsid w:val="009347DE"/>
    <w:pPr>
      <w:ind w:firstLineChars="200" w:firstLine="420"/>
    </w:pPr>
  </w:style>
  <w:style w:type="character" w:customStyle="1" w:styleId="Char0">
    <w:name w:val="日期 Char"/>
    <w:basedOn w:val="a0"/>
    <w:link w:val="a4"/>
    <w:uiPriority w:val="99"/>
    <w:qFormat/>
    <w:rsid w:val="009347DE"/>
    <w:rPr>
      <w:rFonts w:ascii="Calibri" w:eastAsia="宋体" w:hAnsi="Calibri" w:cs="宋体"/>
      <w:kern w:val="2"/>
      <w:sz w:val="21"/>
      <w:szCs w:val="22"/>
    </w:rPr>
  </w:style>
  <w:style w:type="character" w:customStyle="1" w:styleId="Char">
    <w:name w:val="纯文本 Char"/>
    <w:basedOn w:val="a0"/>
    <w:link w:val="a3"/>
    <w:qFormat/>
    <w:rsid w:val="009347DE"/>
    <w:rPr>
      <w:rFonts w:ascii="宋体" w:hAnsi="Courier New"/>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4</Pages>
  <Words>271</Words>
  <Characters>1545</Characters>
  <Application>Microsoft Office Word</Application>
  <DocSecurity>0</DocSecurity>
  <Lines>12</Lines>
  <Paragraphs>3</Paragraphs>
  <ScaleCrop>false</ScaleCrop>
  <Company>2012dnd.com</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hxbo</dc:creator>
  <cp:keywords/>
  <dc:description/>
  <cp:lastModifiedBy>hxbo</cp:lastModifiedBy>
  <cp:revision>128</cp:revision>
  <dcterms:created xsi:type="dcterms:W3CDTF">2022-04-16T10:58:00Z</dcterms:created>
  <dcterms:modified xsi:type="dcterms:W3CDTF">2024-09-30T04:58:00Z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AB60E58FE7A94864A02E981CF1D65E31</vt:lpwstr>
  </property>
</Properties>
</file>