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AA7" w:rsidRPr="00A06990" w:rsidRDefault="00F86F75" w:rsidP="00A06990">
      <w:pPr>
        <w:spacing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bookmarkStart w:id="0" w:name="_GoBack"/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 w:rsidR="00DE0AA7" w:rsidRPr="00A06990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“阳光健身运动杯”第</w:t>
      </w:r>
      <w:r w:rsidR="00A06990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七</w:t>
      </w:r>
      <w:r w:rsidR="00DE0AA7" w:rsidRPr="00A06990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届</w:t>
      </w:r>
      <w:r w:rsidR="00DE0AA7" w:rsidRPr="00A06990"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  <w:t>学生</w:t>
      </w:r>
      <w:r w:rsidR="00DE0AA7" w:rsidRPr="00A06990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网</w:t>
      </w:r>
      <w:r w:rsidR="00DE0AA7" w:rsidRPr="00A06990"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  <w:t>球比赛规程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一、主办单位：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潍坊医学院体育运动委员会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二、承办单位：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学生工作处  团委  体育部  校学生会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三、承办单位：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校网球协会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四、竞赛时间：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202</w:t>
      </w:r>
      <w:r w:rsidR="00AD5660">
        <w:rPr>
          <w:rFonts w:ascii="仿宋_GB2312" w:eastAsia="仿宋_GB2312"/>
          <w:sz w:val="32"/>
          <w:szCs w:val="32"/>
        </w:rPr>
        <w:t>4</w:t>
      </w:r>
      <w:r w:rsidRPr="00DE0AA7">
        <w:rPr>
          <w:rFonts w:ascii="仿宋_GB2312" w:eastAsia="仿宋_GB2312" w:hint="eastAsia"/>
          <w:sz w:val="32"/>
          <w:szCs w:val="32"/>
        </w:rPr>
        <w:t>年1</w:t>
      </w:r>
      <w:r>
        <w:rPr>
          <w:rFonts w:ascii="仿宋_GB2312" w:eastAsia="仿宋_GB2312" w:hint="eastAsia"/>
          <w:sz w:val="32"/>
          <w:szCs w:val="32"/>
        </w:rPr>
        <w:t>1</w:t>
      </w:r>
      <w:r w:rsidRPr="00DE0AA7">
        <w:rPr>
          <w:rFonts w:ascii="仿宋_GB2312" w:eastAsia="仿宋_GB2312" w:hint="eastAsia"/>
          <w:sz w:val="32"/>
          <w:szCs w:val="32"/>
        </w:rPr>
        <w:t>月</w:t>
      </w:r>
      <w:r w:rsidR="00AD5660">
        <w:rPr>
          <w:rFonts w:ascii="仿宋_GB2312" w:eastAsia="仿宋_GB2312"/>
          <w:sz w:val="32"/>
          <w:szCs w:val="32"/>
        </w:rPr>
        <w:t>2</w:t>
      </w:r>
      <w:r w:rsidRPr="00DE0AA7">
        <w:rPr>
          <w:rFonts w:ascii="仿宋_GB2312" w:eastAsia="仿宋_GB2312" w:hint="eastAsia"/>
          <w:sz w:val="32"/>
          <w:szCs w:val="32"/>
        </w:rPr>
        <w:t>日—</w:t>
      </w:r>
      <w:r w:rsidR="00AD5660">
        <w:rPr>
          <w:rFonts w:ascii="仿宋_GB2312" w:eastAsia="仿宋_GB2312" w:hint="eastAsia"/>
          <w:sz w:val="32"/>
          <w:szCs w:val="32"/>
        </w:rPr>
        <w:t>10</w:t>
      </w:r>
      <w:r w:rsidRPr="00DE0AA7">
        <w:rPr>
          <w:rFonts w:ascii="仿宋_GB2312" w:eastAsia="仿宋_GB2312" w:hint="eastAsia"/>
          <w:sz w:val="32"/>
          <w:szCs w:val="32"/>
        </w:rPr>
        <w:t>日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五、比赛地点：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浮烟山校区网球场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</w:t>
      </w:r>
      <w:r w:rsidRPr="00DE0AA7">
        <w:rPr>
          <w:rFonts w:ascii="仿宋_GB2312" w:eastAsia="仿宋_GB2312"/>
          <w:sz w:val="32"/>
          <w:szCs w:val="32"/>
        </w:rPr>
        <w:t>、比赛</w:t>
      </w:r>
      <w:r w:rsidRPr="00DE0AA7">
        <w:rPr>
          <w:rFonts w:ascii="仿宋_GB2312" w:eastAsia="仿宋_GB2312" w:hint="eastAsia"/>
          <w:sz w:val="32"/>
          <w:szCs w:val="32"/>
        </w:rPr>
        <w:t>设制</w:t>
      </w:r>
      <w:r w:rsidRPr="00DE0AA7">
        <w:rPr>
          <w:rFonts w:ascii="仿宋_GB2312" w:eastAsia="仿宋_GB2312"/>
          <w:sz w:val="32"/>
          <w:szCs w:val="32"/>
        </w:rPr>
        <w:t>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男、女</w:t>
      </w:r>
      <w:r w:rsidRPr="00DE0AA7">
        <w:rPr>
          <w:rFonts w:ascii="仿宋_GB2312" w:eastAsia="仿宋_GB2312" w:hint="eastAsia"/>
          <w:sz w:val="32"/>
          <w:szCs w:val="32"/>
        </w:rPr>
        <w:t>学生单打及男双比赛。各代表</w:t>
      </w:r>
      <w:r w:rsidRPr="00DE0AA7">
        <w:rPr>
          <w:rFonts w:ascii="仿宋_GB2312" w:eastAsia="仿宋_GB2312"/>
          <w:sz w:val="32"/>
          <w:szCs w:val="32"/>
        </w:rPr>
        <w:t>队男、女</w:t>
      </w:r>
      <w:r w:rsidRPr="00DE0AA7">
        <w:rPr>
          <w:rFonts w:ascii="仿宋_GB2312" w:eastAsia="仿宋_GB2312" w:hint="eastAsia"/>
          <w:sz w:val="32"/>
          <w:szCs w:val="32"/>
        </w:rPr>
        <w:t>单打各限报4人，男双限报2组</w:t>
      </w:r>
      <w:r w:rsidRPr="00DE0AA7">
        <w:rPr>
          <w:rFonts w:ascii="仿宋_GB2312" w:eastAsia="仿宋_GB2312"/>
          <w:sz w:val="32"/>
          <w:szCs w:val="32"/>
        </w:rPr>
        <w:t>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</w:t>
      </w:r>
      <w:r w:rsidRPr="00DE0AA7">
        <w:rPr>
          <w:rFonts w:ascii="仿宋_GB2312" w:eastAsia="仿宋_GB2312"/>
          <w:sz w:val="32"/>
          <w:szCs w:val="32"/>
        </w:rPr>
        <w:t>、报名：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参赛队员必须是身心健康、品行端正、遵纪守法的在校学生。各参赛队须于1</w:t>
      </w:r>
      <w:r w:rsidRPr="00DE0AA7">
        <w:rPr>
          <w:rFonts w:ascii="仿宋_GB2312" w:eastAsia="仿宋_GB2312" w:hint="eastAsia"/>
          <w:sz w:val="32"/>
          <w:szCs w:val="32"/>
        </w:rPr>
        <w:t>0</w:t>
      </w:r>
      <w:r w:rsidRPr="00DE0AA7">
        <w:rPr>
          <w:rFonts w:ascii="仿宋_GB2312" w:eastAsia="仿宋_GB2312"/>
          <w:sz w:val="32"/>
          <w:szCs w:val="32"/>
        </w:rPr>
        <w:t>月</w:t>
      </w:r>
      <w:r w:rsidR="00AD5660">
        <w:rPr>
          <w:rFonts w:ascii="仿宋_GB2312" w:eastAsia="仿宋_GB2312" w:hint="eastAsia"/>
          <w:sz w:val="32"/>
          <w:szCs w:val="32"/>
        </w:rPr>
        <w:t>25</w:t>
      </w:r>
      <w:r w:rsidRPr="00DE0AA7">
        <w:rPr>
          <w:rFonts w:ascii="仿宋_GB2312" w:eastAsia="仿宋_GB2312"/>
          <w:sz w:val="32"/>
          <w:szCs w:val="32"/>
        </w:rPr>
        <w:t>日</w:t>
      </w:r>
      <w:r w:rsidRPr="00DE0AA7">
        <w:rPr>
          <w:rFonts w:ascii="仿宋_GB2312" w:eastAsia="仿宋_GB2312" w:hint="eastAsia"/>
          <w:sz w:val="32"/>
          <w:szCs w:val="32"/>
        </w:rPr>
        <w:t>下午4:00</w:t>
      </w:r>
      <w:r w:rsidRPr="00DE0AA7">
        <w:rPr>
          <w:rFonts w:ascii="仿宋_GB2312" w:eastAsia="仿宋_GB2312"/>
          <w:sz w:val="32"/>
          <w:szCs w:val="32"/>
        </w:rPr>
        <w:t>前将报名表报</w:t>
      </w:r>
      <w:r w:rsidRPr="00DE0AA7">
        <w:rPr>
          <w:rFonts w:ascii="仿宋_GB2312" w:eastAsia="仿宋_GB2312" w:hint="eastAsia"/>
          <w:sz w:val="32"/>
          <w:szCs w:val="32"/>
        </w:rPr>
        <w:t>体育教研室307室吴正国老师（联系电话15666560560）。10月</w:t>
      </w:r>
      <w:r w:rsidR="00AD5660">
        <w:rPr>
          <w:rFonts w:ascii="仿宋_GB2312" w:eastAsia="仿宋_GB2312" w:hint="eastAsia"/>
          <w:sz w:val="32"/>
          <w:szCs w:val="32"/>
        </w:rPr>
        <w:t>28</w:t>
      </w:r>
      <w:r w:rsidRPr="00DE0AA7">
        <w:rPr>
          <w:rFonts w:ascii="仿宋_GB2312" w:eastAsia="仿宋_GB2312" w:hint="eastAsia"/>
          <w:sz w:val="32"/>
          <w:szCs w:val="32"/>
        </w:rPr>
        <w:t>日中午12点体育教学楼二楼会议室进行比赛抽签。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</w:t>
      </w:r>
      <w:r w:rsidRPr="00DE0AA7">
        <w:rPr>
          <w:rFonts w:ascii="仿宋_GB2312" w:eastAsia="仿宋_GB2312"/>
          <w:sz w:val="32"/>
          <w:szCs w:val="32"/>
        </w:rPr>
        <w:t>、比赛规则：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本次比赛共设男子单打，</w:t>
      </w:r>
      <w:r w:rsidRPr="00DE0AA7">
        <w:rPr>
          <w:rFonts w:ascii="仿宋_GB2312" w:eastAsia="仿宋_GB2312" w:hint="eastAsia"/>
          <w:sz w:val="32"/>
          <w:szCs w:val="32"/>
        </w:rPr>
        <w:t>男子双打，</w:t>
      </w:r>
      <w:r w:rsidRPr="00DE0AA7">
        <w:rPr>
          <w:rFonts w:ascii="仿宋_GB2312" w:eastAsia="仿宋_GB2312"/>
          <w:sz w:val="32"/>
          <w:szCs w:val="32"/>
        </w:rPr>
        <w:t>女子单打</w:t>
      </w:r>
      <w:r w:rsidRPr="00DE0AA7">
        <w:rPr>
          <w:rFonts w:ascii="仿宋_GB2312" w:eastAsia="仿宋_GB2312" w:hint="eastAsia"/>
          <w:sz w:val="32"/>
          <w:szCs w:val="32"/>
        </w:rPr>
        <w:t>三</w:t>
      </w:r>
      <w:r w:rsidRPr="00DE0AA7">
        <w:rPr>
          <w:rFonts w:ascii="仿宋_GB2312" w:eastAsia="仿宋_GB2312"/>
          <w:sz w:val="32"/>
          <w:szCs w:val="32"/>
        </w:rPr>
        <w:t>个项目，参赛运动员必须是</w:t>
      </w:r>
      <w:r w:rsidRPr="00DE0AA7">
        <w:rPr>
          <w:rFonts w:ascii="仿宋_GB2312" w:eastAsia="仿宋_GB2312" w:hint="eastAsia"/>
          <w:sz w:val="32"/>
          <w:szCs w:val="32"/>
        </w:rPr>
        <w:t>在校学生</w:t>
      </w:r>
      <w:r w:rsidRPr="00DE0AA7">
        <w:rPr>
          <w:rFonts w:ascii="仿宋_GB2312" w:eastAsia="仿宋_GB2312"/>
          <w:sz w:val="32"/>
          <w:szCs w:val="32"/>
        </w:rPr>
        <w:t>。为了使比赛井然有序的进行，参赛运动员参加本次比赛，一经报名，不能中途调换。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1、</w:t>
      </w:r>
      <w:r w:rsidRPr="00DE0AA7">
        <w:rPr>
          <w:rFonts w:ascii="仿宋_GB2312" w:eastAsia="仿宋_GB2312"/>
          <w:sz w:val="32"/>
          <w:szCs w:val="32"/>
        </w:rPr>
        <w:t>按抽签决定分组情况，男子</w:t>
      </w:r>
      <w:r w:rsidRPr="00DE0AA7">
        <w:rPr>
          <w:rFonts w:ascii="仿宋_GB2312" w:eastAsia="仿宋_GB2312" w:hint="eastAsia"/>
          <w:sz w:val="32"/>
          <w:szCs w:val="32"/>
        </w:rPr>
        <w:t>N</w:t>
      </w:r>
      <w:r w:rsidRPr="00DE0AA7">
        <w:rPr>
          <w:rFonts w:ascii="仿宋_GB2312" w:eastAsia="仿宋_GB2312"/>
          <w:sz w:val="32"/>
          <w:szCs w:val="32"/>
        </w:rPr>
        <w:t>人将分成</w:t>
      </w:r>
      <w:r w:rsidRPr="00DE0AA7">
        <w:rPr>
          <w:rFonts w:ascii="仿宋_GB2312" w:eastAsia="仿宋_GB2312" w:hint="eastAsia"/>
          <w:sz w:val="32"/>
          <w:szCs w:val="32"/>
        </w:rPr>
        <w:t>上、下两个半区</w:t>
      </w:r>
      <w:r w:rsidRPr="00DE0AA7">
        <w:rPr>
          <w:rFonts w:ascii="仿宋_GB2312" w:eastAsia="仿宋_GB2312"/>
          <w:sz w:val="32"/>
          <w:szCs w:val="32"/>
        </w:rPr>
        <w:t>，女子</w:t>
      </w:r>
      <w:r w:rsidRPr="00DE0AA7">
        <w:rPr>
          <w:rFonts w:ascii="仿宋_GB2312" w:eastAsia="仿宋_GB2312" w:hint="eastAsia"/>
          <w:sz w:val="32"/>
          <w:szCs w:val="32"/>
        </w:rPr>
        <w:t>N</w:t>
      </w:r>
      <w:r w:rsidRPr="00DE0AA7">
        <w:rPr>
          <w:rFonts w:ascii="仿宋_GB2312" w:eastAsia="仿宋_GB2312"/>
          <w:sz w:val="32"/>
          <w:szCs w:val="32"/>
        </w:rPr>
        <w:t>人将分成</w:t>
      </w:r>
      <w:r w:rsidRPr="00DE0AA7">
        <w:rPr>
          <w:rFonts w:ascii="仿宋_GB2312" w:eastAsia="仿宋_GB2312" w:hint="eastAsia"/>
          <w:sz w:val="32"/>
          <w:szCs w:val="32"/>
        </w:rPr>
        <w:t>上、下两个半区</w:t>
      </w:r>
      <w:r w:rsidRPr="00DE0AA7">
        <w:rPr>
          <w:rFonts w:ascii="仿宋_GB2312" w:eastAsia="仿宋_GB2312"/>
          <w:sz w:val="32"/>
          <w:szCs w:val="32"/>
        </w:rPr>
        <w:t>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2、根据报名情况确定比赛赛制。</w:t>
      </w:r>
    </w:p>
    <w:p w:rsidR="00AD5660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lastRenderedPageBreak/>
        <w:t>3、</w:t>
      </w:r>
      <w:r w:rsidRPr="00DE0AA7">
        <w:rPr>
          <w:rFonts w:ascii="仿宋_GB2312" w:eastAsia="仿宋_GB2312"/>
          <w:sz w:val="32"/>
          <w:szCs w:val="32"/>
        </w:rPr>
        <w:t>每场比赛实行6局为1盘</w:t>
      </w:r>
      <w:r w:rsidRPr="00DE0AA7">
        <w:rPr>
          <w:rFonts w:ascii="仿宋_GB2312" w:eastAsia="仿宋_GB2312" w:hint="eastAsia"/>
          <w:sz w:val="32"/>
          <w:szCs w:val="32"/>
        </w:rPr>
        <w:t>，单打、双打均无占先制，一球决胜。</w:t>
      </w:r>
    </w:p>
    <w:p w:rsidR="00DE0AA7" w:rsidRPr="00DE0AA7" w:rsidRDefault="00AD5660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D5660">
        <w:rPr>
          <w:rFonts w:ascii="仿宋_GB2312" w:eastAsia="仿宋_GB2312" w:hint="eastAsia"/>
          <w:sz w:val="32"/>
          <w:szCs w:val="32"/>
        </w:rPr>
        <w:t>4</w:t>
      </w:r>
      <w:r w:rsidRPr="00DE0AA7">
        <w:rPr>
          <w:rFonts w:ascii="仿宋_GB2312" w:eastAsia="仿宋_GB2312" w:hint="eastAsia"/>
          <w:sz w:val="32"/>
          <w:szCs w:val="32"/>
        </w:rPr>
        <w:t>、</w:t>
      </w:r>
      <w:r w:rsidRPr="00AD5660">
        <w:rPr>
          <w:rFonts w:ascii="仿宋_GB2312" w:eastAsia="仿宋_GB2312" w:hint="eastAsia"/>
          <w:sz w:val="32"/>
          <w:szCs w:val="32"/>
        </w:rPr>
        <w:t>比赛中均使用"无发球擦网"规则。即：在比赛中，如果发球方发出的球擦网、擦网带或者中心带之后落入有效区域，被视为发球有效</w:t>
      </w:r>
    </w:p>
    <w:p w:rsidR="00DE0AA7" w:rsidRPr="00DE0AA7" w:rsidRDefault="00AD5660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DE0AA7" w:rsidRPr="00DE0AA7">
        <w:rPr>
          <w:rFonts w:ascii="仿宋_GB2312" w:eastAsia="仿宋_GB2312" w:hint="eastAsia"/>
          <w:sz w:val="32"/>
          <w:szCs w:val="32"/>
        </w:rPr>
        <w:t>、</w:t>
      </w:r>
      <w:r w:rsidR="00DE0AA7" w:rsidRPr="00DE0AA7">
        <w:rPr>
          <w:rFonts w:ascii="仿宋_GB2312" w:eastAsia="仿宋_GB2312"/>
          <w:sz w:val="32"/>
          <w:szCs w:val="32"/>
        </w:rPr>
        <w:t>比赛其他细则以网球比赛规则为准。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</w:t>
      </w:r>
      <w:r w:rsidRPr="00DE0AA7">
        <w:rPr>
          <w:rFonts w:ascii="仿宋_GB2312" w:eastAsia="仿宋_GB2312"/>
          <w:sz w:val="32"/>
          <w:szCs w:val="32"/>
        </w:rPr>
        <w:t>、奖励办法：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男女单打奖励</w:t>
      </w:r>
      <w:r w:rsidRPr="00DE0AA7">
        <w:rPr>
          <w:rFonts w:ascii="仿宋_GB2312" w:eastAsia="仿宋_GB2312"/>
          <w:sz w:val="32"/>
          <w:szCs w:val="32"/>
        </w:rPr>
        <w:t>前</w:t>
      </w:r>
      <w:r w:rsidRPr="00DE0AA7">
        <w:rPr>
          <w:rFonts w:ascii="仿宋_GB2312" w:eastAsia="仿宋_GB2312" w:hint="eastAsia"/>
          <w:sz w:val="32"/>
          <w:szCs w:val="32"/>
        </w:rPr>
        <w:t>八</w:t>
      </w:r>
      <w:r w:rsidRPr="00DE0AA7">
        <w:rPr>
          <w:rFonts w:ascii="仿宋_GB2312" w:eastAsia="仿宋_GB2312"/>
          <w:sz w:val="32"/>
          <w:szCs w:val="32"/>
        </w:rPr>
        <w:t>名</w:t>
      </w:r>
      <w:r w:rsidRPr="00DE0AA7">
        <w:rPr>
          <w:rFonts w:ascii="仿宋_GB2312" w:eastAsia="仿宋_GB2312" w:hint="eastAsia"/>
          <w:sz w:val="32"/>
          <w:szCs w:val="32"/>
        </w:rPr>
        <w:t>，男双比赛励</w:t>
      </w:r>
      <w:r w:rsidRPr="00DE0AA7">
        <w:rPr>
          <w:rFonts w:ascii="仿宋_GB2312" w:eastAsia="仿宋_GB2312"/>
          <w:sz w:val="32"/>
          <w:szCs w:val="32"/>
        </w:rPr>
        <w:t>前</w:t>
      </w:r>
      <w:r w:rsidRPr="00DE0AA7">
        <w:rPr>
          <w:rFonts w:ascii="仿宋_GB2312" w:eastAsia="仿宋_GB2312" w:hint="eastAsia"/>
          <w:sz w:val="32"/>
          <w:szCs w:val="32"/>
        </w:rPr>
        <w:t>八</w:t>
      </w:r>
      <w:r w:rsidRPr="00DE0AA7">
        <w:rPr>
          <w:rFonts w:ascii="仿宋_GB2312" w:eastAsia="仿宋_GB2312"/>
          <w:sz w:val="32"/>
          <w:szCs w:val="32"/>
        </w:rPr>
        <w:t>名。</w:t>
      </w:r>
      <w:r w:rsidR="00A06990">
        <w:rPr>
          <w:rFonts w:ascii="仿宋_GB2312" w:eastAsia="仿宋_GB2312" w:hint="eastAsia"/>
          <w:sz w:val="32"/>
          <w:szCs w:val="32"/>
        </w:rPr>
        <w:t>并颁发</w:t>
      </w:r>
      <w:r w:rsidR="007F10AE">
        <w:rPr>
          <w:rFonts w:ascii="仿宋_GB2312" w:eastAsia="仿宋_GB2312" w:hint="eastAsia"/>
          <w:sz w:val="32"/>
          <w:szCs w:val="32"/>
        </w:rPr>
        <w:t>成绩</w:t>
      </w:r>
      <w:r w:rsidRPr="00DE0AA7">
        <w:rPr>
          <w:rFonts w:ascii="仿宋_GB2312" w:eastAsia="仿宋_GB2312" w:hint="eastAsia"/>
          <w:sz w:val="32"/>
          <w:szCs w:val="32"/>
        </w:rPr>
        <w:t>证书。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</w:t>
      </w:r>
      <w:r w:rsidRPr="00DE0AA7">
        <w:rPr>
          <w:rFonts w:ascii="仿宋_GB2312" w:eastAsia="仿宋_GB2312" w:hint="eastAsia"/>
          <w:sz w:val="32"/>
          <w:szCs w:val="32"/>
        </w:rPr>
        <w:t>、</w:t>
      </w:r>
      <w:r w:rsidRPr="00DE0AA7">
        <w:rPr>
          <w:rFonts w:ascii="仿宋_GB2312" w:eastAsia="仿宋_GB2312"/>
          <w:sz w:val="32"/>
          <w:szCs w:val="32"/>
        </w:rPr>
        <w:t>裁判</w:t>
      </w:r>
      <w:r w:rsidRPr="00DE0AA7">
        <w:rPr>
          <w:rFonts w:ascii="仿宋_GB2312" w:eastAsia="仿宋_GB2312" w:hint="eastAsia"/>
          <w:sz w:val="32"/>
          <w:szCs w:val="32"/>
        </w:rPr>
        <w:t>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裁判长：</w:t>
      </w:r>
      <w:r w:rsidRPr="00DE0AA7">
        <w:rPr>
          <w:rFonts w:ascii="仿宋_GB2312" w:eastAsia="仿宋_GB2312" w:hint="eastAsia"/>
          <w:sz w:val="32"/>
          <w:szCs w:val="32"/>
        </w:rPr>
        <w:t>吴正国</w:t>
      </w:r>
      <w:r w:rsidRPr="00DE0AA7">
        <w:rPr>
          <w:rFonts w:ascii="仿宋_GB2312" w:eastAsia="仿宋_GB2312"/>
          <w:sz w:val="32"/>
          <w:szCs w:val="32"/>
        </w:rPr>
        <w:t>老师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裁判员：由校学生网球协会选派。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一</w:t>
      </w:r>
      <w:r w:rsidRPr="00DE0AA7">
        <w:rPr>
          <w:rFonts w:ascii="仿宋_GB2312" w:eastAsia="仿宋_GB2312"/>
          <w:sz w:val="32"/>
          <w:szCs w:val="32"/>
        </w:rPr>
        <w:t>、注意事项</w:t>
      </w:r>
      <w:r w:rsidRPr="00DE0AA7">
        <w:rPr>
          <w:rFonts w:ascii="仿宋_GB2312" w:eastAsia="仿宋_GB2312" w:hint="eastAsia"/>
          <w:sz w:val="32"/>
          <w:szCs w:val="32"/>
        </w:rPr>
        <w:t>：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1、各单位认真组织，积极准备，做好队员的思想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和训练工作。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/>
          <w:sz w:val="32"/>
          <w:szCs w:val="32"/>
        </w:rPr>
        <w:t>2、各单位须统一上场服装，并且各单位服装区分明显。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3</w:t>
      </w:r>
      <w:r w:rsidRPr="00DE0AA7">
        <w:rPr>
          <w:rFonts w:ascii="仿宋_GB2312" w:eastAsia="仿宋_GB2312"/>
          <w:sz w:val="32"/>
          <w:szCs w:val="32"/>
        </w:rPr>
        <w:t>、</w:t>
      </w:r>
      <w:r w:rsidRPr="00DE0AA7">
        <w:rPr>
          <w:rFonts w:ascii="仿宋_GB2312" w:eastAsia="仿宋_GB2312" w:hint="eastAsia"/>
          <w:sz w:val="32"/>
          <w:szCs w:val="32"/>
        </w:rPr>
        <w:t>各参赛队文明参赛，遵守体育道德，</w:t>
      </w:r>
      <w:r w:rsidRPr="00DE0AA7">
        <w:rPr>
          <w:rFonts w:ascii="仿宋_GB2312" w:eastAsia="仿宋_GB2312"/>
          <w:sz w:val="32"/>
          <w:szCs w:val="32"/>
        </w:rPr>
        <w:t>如出现打架，攻击裁判等不文明现象直接取消参赛资格</w:t>
      </w:r>
      <w:r w:rsidRPr="00DE0AA7">
        <w:rPr>
          <w:rFonts w:ascii="仿宋_GB2312" w:eastAsia="仿宋_GB2312" w:hint="eastAsia"/>
          <w:sz w:val="32"/>
          <w:szCs w:val="32"/>
        </w:rPr>
        <w:t>，进行全校通报</w:t>
      </w:r>
      <w:r w:rsidRPr="00DE0AA7">
        <w:rPr>
          <w:rFonts w:ascii="仿宋_GB2312" w:eastAsia="仿宋_GB2312"/>
          <w:sz w:val="32"/>
          <w:szCs w:val="32"/>
        </w:rPr>
        <w:t>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4、各代表队需保证参赛运动员身体健康，无伤病，以保证比赛的顺利进行。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5、参赛运动员比赛时，出示学生证。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二</w:t>
      </w:r>
      <w:r w:rsidRPr="00DE0AA7">
        <w:rPr>
          <w:rFonts w:ascii="仿宋_GB2312" w:eastAsia="仿宋_GB2312" w:hint="eastAsia"/>
          <w:sz w:val="32"/>
          <w:szCs w:val="32"/>
        </w:rPr>
        <w:t>、</w:t>
      </w:r>
      <w:r w:rsidRPr="00DE0AA7">
        <w:rPr>
          <w:rFonts w:ascii="仿宋_GB2312" w:eastAsia="仿宋_GB2312"/>
          <w:sz w:val="32"/>
          <w:szCs w:val="32"/>
        </w:rPr>
        <w:t>本规则的解释权归</w:t>
      </w:r>
      <w:r w:rsidRPr="00DE0AA7">
        <w:rPr>
          <w:rFonts w:ascii="仿宋_GB2312" w:eastAsia="仿宋_GB2312" w:hint="eastAsia"/>
          <w:sz w:val="32"/>
          <w:szCs w:val="32"/>
        </w:rPr>
        <w:t>院体委</w:t>
      </w:r>
      <w:r w:rsidRPr="00DE0AA7">
        <w:rPr>
          <w:rFonts w:ascii="仿宋_GB2312" w:eastAsia="仿宋_GB2312"/>
          <w:sz w:val="32"/>
          <w:szCs w:val="32"/>
        </w:rPr>
        <w:t>，未尽事宜，另行通知。</w:t>
      </w: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E0AA7" w:rsidRPr="00DE0AA7" w:rsidRDefault="00DE0AA7" w:rsidP="00DE0AA7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E0AA7" w:rsidRPr="00DE0AA7" w:rsidRDefault="00A06990" w:rsidP="00DE0AA7">
      <w:pPr>
        <w:spacing w:line="520" w:lineRule="exact"/>
        <w:ind w:firstLineChars="1150" w:firstLine="3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山东第二医科大学</w:t>
      </w:r>
      <w:r w:rsidR="00DE0AA7" w:rsidRPr="00DE0AA7">
        <w:rPr>
          <w:rFonts w:ascii="仿宋_GB2312" w:eastAsia="仿宋_GB2312" w:hint="eastAsia"/>
          <w:sz w:val="32"/>
          <w:szCs w:val="32"/>
        </w:rPr>
        <w:t>体育运动委员会</w:t>
      </w:r>
    </w:p>
    <w:p w:rsidR="00DE0AA7" w:rsidRPr="00DE0AA7" w:rsidRDefault="00DE0AA7" w:rsidP="00DE0AA7">
      <w:pPr>
        <w:spacing w:line="520" w:lineRule="exact"/>
        <w:ind w:firstLineChars="1350" w:firstLine="4320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202</w:t>
      </w:r>
      <w:r w:rsidR="00AD5660">
        <w:rPr>
          <w:rFonts w:ascii="仿宋_GB2312" w:eastAsia="仿宋_GB2312" w:hint="eastAsia"/>
          <w:sz w:val="32"/>
          <w:szCs w:val="32"/>
        </w:rPr>
        <w:t>4</w:t>
      </w:r>
      <w:r w:rsidRPr="00DE0AA7">
        <w:rPr>
          <w:rFonts w:ascii="仿宋_GB2312" w:eastAsia="仿宋_GB2312" w:hint="eastAsia"/>
          <w:sz w:val="32"/>
          <w:szCs w:val="32"/>
        </w:rPr>
        <w:t>年9月</w:t>
      </w:r>
      <w:r w:rsidR="00AD5660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5</w:t>
      </w:r>
      <w:r w:rsidRPr="00DE0AA7">
        <w:rPr>
          <w:rFonts w:ascii="仿宋_GB2312" w:eastAsia="仿宋_GB2312" w:hint="eastAsia"/>
          <w:sz w:val="32"/>
          <w:szCs w:val="32"/>
        </w:rPr>
        <w:t>日</w:t>
      </w:r>
    </w:p>
    <w:bookmarkEnd w:id="0"/>
    <w:p w:rsidR="00DE0AA7" w:rsidRDefault="00DE0AA7" w:rsidP="00DE0AA7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DE0AA7" w:rsidRDefault="00DE0AA7" w:rsidP="00DE0AA7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DE0AA7" w:rsidRDefault="00DE0AA7" w:rsidP="00DE0AA7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F86F75" w:rsidRDefault="00F86F75" w:rsidP="00DE0AA7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</w:pPr>
      <w:r w:rsidRPr="00F86F75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lastRenderedPageBreak/>
        <w:t>山东第二医科大学2024年阳光健身运动暨首届中华传统体育</w:t>
      </w:r>
    </w:p>
    <w:p w:rsidR="00DE0AA7" w:rsidRPr="00DE0AA7" w:rsidRDefault="00F86F75" w:rsidP="00DE0AA7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 w:rsidRPr="00F86F75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文化节</w:t>
      </w:r>
      <w:r w:rsidR="00DE0AA7" w:rsidRPr="00DE0AA7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“阳光健身运动杯”第</w:t>
      </w:r>
      <w:r w:rsidR="00A06990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七</w:t>
      </w:r>
      <w:r w:rsidR="00DE0AA7" w:rsidRPr="00DE0AA7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届</w:t>
      </w:r>
      <w:r w:rsidR="00DE0AA7" w:rsidRPr="00DE0AA7"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  <w:t>学生</w:t>
      </w:r>
      <w:r w:rsidR="00DE0AA7" w:rsidRPr="00DE0AA7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网</w:t>
      </w:r>
      <w:r w:rsidR="00DE0AA7" w:rsidRPr="00DE0AA7"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  <w:t>球比赛</w:t>
      </w:r>
      <w:r w:rsidR="00DE0AA7" w:rsidRPr="00DE0AA7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报名表</w:t>
      </w:r>
    </w:p>
    <w:p w:rsidR="00DE0AA7" w:rsidRDefault="00DE0AA7" w:rsidP="00DE0AA7">
      <w:pPr>
        <w:ind w:firstLineChars="200" w:firstLine="640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参赛单位：</w:t>
      </w:r>
    </w:p>
    <w:p w:rsidR="00DE0AA7" w:rsidRDefault="00DE0AA7" w:rsidP="00DE0AA7">
      <w:pPr>
        <w:adjustRightInd w:val="0"/>
        <w:spacing w:line="500" w:lineRule="exact"/>
        <w:ind w:firstLineChars="200" w:firstLine="640"/>
        <w:jc w:val="left"/>
        <w:rPr>
          <w:rFonts w:ascii="仿宋_GB2312" w:eastAsia="仿宋_GB2312" w:cs="Times New Roman"/>
          <w:sz w:val="32"/>
          <w:szCs w:val="32"/>
          <w:u w:color="000000"/>
        </w:rPr>
      </w:pPr>
      <w:r>
        <w:rPr>
          <w:rFonts w:ascii="仿宋_GB2312" w:eastAsia="仿宋_GB2312" w:cs="Times New Roman" w:hint="eastAsia"/>
          <w:sz w:val="32"/>
          <w:szCs w:val="32"/>
          <w:u w:color="000000"/>
        </w:rPr>
        <w:t>参赛办法：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男、女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学生单打及男双比赛。各代表</w:t>
      </w:r>
      <w:r>
        <w:rPr>
          <w:rFonts w:ascii="仿宋_GB2312" w:eastAsia="仿宋_GB2312" w:hAnsi="Times New Roman" w:cs="Times New Roman"/>
          <w:color w:val="000000"/>
          <w:kern w:val="0"/>
          <w:sz w:val="32"/>
          <w:szCs w:val="32"/>
          <w:u w:color="000000"/>
        </w:rPr>
        <w:t>队男、女</w:t>
      </w:r>
      <w:r>
        <w:rPr>
          <w:rFonts w:ascii="仿宋_GB2312" w:eastAsia="仿宋_GB2312" w:hAnsi="Times New Roman" w:cs="Times New Roman" w:hint="eastAsia"/>
          <w:color w:val="000000"/>
          <w:kern w:val="0"/>
          <w:sz w:val="32"/>
          <w:szCs w:val="32"/>
          <w:u w:color="000000"/>
        </w:rPr>
        <w:t>单打各限报4人，男双限报2组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274"/>
        <w:gridCol w:w="2433"/>
        <w:gridCol w:w="1093"/>
        <w:gridCol w:w="1275"/>
        <w:gridCol w:w="2413"/>
      </w:tblGrid>
      <w:tr w:rsidR="00DE0AA7" w:rsidTr="00DE0AA7">
        <w:trPr>
          <w:trHeight w:val="567"/>
          <w:jc w:val="center"/>
        </w:trPr>
        <w:tc>
          <w:tcPr>
            <w:tcW w:w="4742" w:type="dxa"/>
            <w:gridSpan w:val="3"/>
            <w:vAlign w:val="center"/>
          </w:tcPr>
          <w:p w:rsidR="00DE0AA7" w:rsidRDefault="00DE0AA7" w:rsidP="000829F8">
            <w:pPr>
              <w:adjustRightInd w:val="0"/>
              <w:spacing w:line="520" w:lineRule="exact"/>
              <w:ind w:firstLineChars="200" w:firstLine="640"/>
              <w:jc w:val="center"/>
              <w:rPr>
                <w:rFonts w:ascii="仿宋_GB2312" w:eastAsia="仿宋_GB2312" w:cs="Times New Roman"/>
                <w:sz w:val="32"/>
                <w:szCs w:val="32"/>
                <w:u w:color="000000"/>
              </w:rPr>
            </w:pPr>
            <w:r>
              <w:rPr>
                <w:rFonts w:ascii="仿宋_GB2312" w:eastAsia="仿宋_GB2312" w:cs="Times New Roman" w:hint="eastAsia"/>
                <w:sz w:val="32"/>
                <w:szCs w:val="32"/>
                <w:u w:color="000000"/>
              </w:rPr>
              <w:t>男子单打</w:t>
            </w:r>
          </w:p>
        </w:tc>
        <w:tc>
          <w:tcPr>
            <w:tcW w:w="4781" w:type="dxa"/>
            <w:gridSpan w:val="3"/>
            <w:vAlign w:val="center"/>
          </w:tcPr>
          <w:p w:rsidR="00DE0AA7" w:rsidRDefault="00DE0AA7" w:rsidP="000829F8">
            <w:pPr>
              <w:adjustRightInd w:val="0"/>
              <w:spacing w:line="520" w:lineRule="exact"/>
              <w:jc w:val="center"/>
              <w:rPr>
                <w:rFonts w:ascii="仿宋_GB2312" w:eastAsia="仿宋_GB2312" w:cs="Times New Roman"/>
                <w:sz w:val="32"/>
                <w:szCs w:val="32"/>
                <w:u w:color="000000"/>
              </w:rPr>
            </w:pPr>
            <w:r>
              <w:rPr>
                <w:rFonts w:ascii="仿宋_GB2312" w:eastAsia="仿宋_GB2312" w:cs="Times New Roman" w:hint="eastAsia"/>
                <w:sz w:val="32"/>
                <w:szCs w:val="32"/>
                <w:u w:color="000000"/>
              </w:rPr>
              <w:t>女子单打</w:t>
            </w: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3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3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4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4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</w:tbl>
    <w:p w:rsidR="00DE0AA7" w:rsidRDefault="00DE0AA7" w:rsidP="00DE0AA7">
      <w:pPr>
        <w:adjustRightInd w:val="0"/>
        <w:spacing w:line="520" w:lineRule="exact"/>
        <w:ind w:firstLineChars="200" w:firstLine="640"/>
        <w:rPr>
          <w:rFonts w:eastAsia="方正小标宋简体" w:cs="Times New Roman"/>
          <w:sz w:val="32"/>
          <w:szCs w:val="32"/>
          <w:u w:color="000000"/>
        </w:rPr>
      </w:pP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274"/>
        <w:gridCol w:w="2433"/>
        <w:gridCol w:w="1093"/>
        <w:gridCol w:w="1275"/>
        <w:gridCol w:w="2413"/>
      </w:tblGrid>
      <w:tr w:rsidR="00DE0AA7" w:rsidTr="00DE0AA7">
        <w:trPr>
          <w:trHeight w:val="567"/>
          <w:jc w:val="center"/>
        </w:trPr>
        <w:tc>
          <w:tcPr>
            <w:tcW w:w="4742" w:type="dxa"/>
            <w:gridSpan w:val="3"/>
            <w:vAlign w:val="center"/>
          </w:tcPr>
          <w:p w:rsidR="00DE0AA7" w:rsidRDefault="00DE0AA7" w:rsidP="000829F8">
            <w:pPr>
              <w:adjustRightInd w:val="0"/>
              <w:spacing w:line="520" w:lineRule="exact"/>
              <w:ind w:firstLineChars="200" w:firstLine="640"/>
              <w:jc w:val="center"/>
              <w:rPr>
                <w:rFonts w:ascii="仿宋_GB2312" w:eastAsia="仿宋_GB2312" w:cs="Times New Roman"/>
                <w:sz w:val="32"/>
                <w:szCs w:val="32"/>
                <w:u w:color="000000"/>
              </w:rPr>
            </w:pPr>
            <w:r>
              <w:rPr>
                <w:rFonts w:ascii="仿宋_GB2312" w:eastAsia="仿宋_GB2312" w:cs="Times New Roman" w:hint="eastAsia"/>
                <w:sz w:val="32"/>
                <w:szCs w:val="32"/>
                <w:u w:color="000000"/>
              </w:rPr>
              <w:t>男双1队</w:t>
            </w:r>
          </w:p>
        </w:tc>
        <w:tc>
          <w:tcPr>
            <w:tcW w:w="4781" w:type="dxa"/>
            <w:gridSpan w:val="3"/>
            <w:vAlign w:val="center"/>
          </w:tcPr>
          <w:p w:rsidR="00DE0AA7" w:rsidRDefault="00DE0AA7" w:rsidP="000829F8">
            <w:pPr>
              <w:adjustRightInd w:val="0"/>
              <w:spacing w:line="520" w:lineRule="exact"/>
              <w:jc w:val="center"/>
              <w:rPr>
                <w:rFonts w:ascii="仿宋_GB2312" w:eastAsia="仿宋_GB2312" w:cs="Times New Roman"/>
                <w:sz w:val="32"/>
                <w:szCs w:val="32"/>
                <w:u w:color="000000"/>
              </w:rPr>
            </w:pPr>
            <w:r>
              <w:rPr>
                <w:rFonts w:ascii="仿宋_GB2312" w:eastAsia="仿宋_GB2312" w:cs="Times New Roman" w:hint="eastAsia"/>
                <w:sz w:val="32"/>
                <w:szCs w:val="32"/>
                <w:u w:color="000000"/>
              </w:rPr>
              <w:t>男双2队</w:t>
            </w: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姓名</w:t>
            </w: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  <w:r>
              <w:rPr>
                <w:rFonts w:cs="Times New Roman" w:hint="eastAsia"/>
                <w:sz w:val="28"/>
                <w:szCs w:val="28"/>
                <w:u w:color="000000"/>
              </w:rPr>
              <w:t>班级、学号</w:t>
            </w: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1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  <w:tr w:rsidR="00DE0AA7" w:rsidTr="00DE0AA7">
        <w:trPr>
          <w:trHeight w:val="567"/>
          <w:jc w:val="center"/>
        </w:trPr>
        <w:tc>
          <w:tcPr>
            <w:tcW w:w="1035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4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243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</w:p>
        </w:tc>
        <w:tc>
          <w:tcPr>
            <w:tcW w:w="1093" w:type="dxa"/>
            <w:vAlign w:val="center"/>
          </w:tcPr>
          <w:p w:rsidR="00DE0AA7" w:rsidRDefault="00DE0AA7" w:rsidP="000829F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color="000000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2</w:t>
            </w:r>
          </w:p>
        </w:tc>
        <w:tc>
          <w:tcPr>
            <w:tcW w:w="1275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  <w:tc>
          <w:tcPr>
            <w:tcW w:w="2413" w:type="dxa"/>
            <w:vAlign w:val="center"/>
          </w:tcPr>
          <w:p w:rsidR="00DE0AA7" w:rsidRDefault="00DE0AA7" w:rsidP="000829F8">
            <w:pPr>
              <w:jc w:val="center"/>
              <w:rPr>
                <w:rFonts w:cs="Times New Roman"/>
                <w:sz w:val="28"/>
                <w:szCs w:val="28"/>
                <w:u w:color="000000"/>
              </w:rPr>
            </w:pPr>
          </w:p>
        </w:tc>
      </w:tr>
    </w:tbl>
    <w:p w:rsidR="00DE0AA7" w:rsidRPr="00DE0AA7" w:rsidRDefault="00DE0AA7" w:rsidP="00DE0AA7">
      <w:pPr>
        <w:spacing w:line="580" w:lineRule="exact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填表人：</w:t>
      </w:r>
    </w:p>
    <w:p w:rsidR="00DE0AA7" w:rsidRPr="00DE0AA7" w:rsidRDefault="00DE0AA7" w:rsidP="00DE0AA7">
      <w:pPr>
        <w:spacing w:line="580" w:lineRule="exact"/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联系人电话：</w:t>
      </w:r>
    </w:p>
    <w:p w:rsidR="00DE0AA7" w:rsidRPr="00DE0AA7" w:rsidRDefault="00DE0AA7" w:rsidP="00DE0AA7">
      <w:pPr>
        <w:rPr>
          <w:rFonts w:ascii="仿宋_GB2312" w:eastAsia="仿宋_GB2312"/>
          <w:sz w:val="32"/>
          <w:szCs w:val="32"/>
        </w:rPr>
      </w:pPr>
      <w:r w:rsidRPr="00DE0AA7">
        <w:rPr>
          <w:rFonts w:ascii="仿宋_GB2312" w:eastAsia="仿宋_GB2312" w:hint="eastAsia"/>
          <w:sz w:val="32"/>
          <w:szCs w:val="32"/>
        </w:rPr>
        <w:t>年级负责人签字：                          年级办盖章：</w:t>
      </w:r>
    </w:p>
    <w:p w:rsidR="00DE0AA7" w:rsidRDefault="00DE0AA7" w:rsidP="00DE0AA7">
      <w:pPr>
        <w:widowControl/>
        <w:spacing w:line="357" w:lineRule="atLeast"/>
        <w:rPr>
          <w:rFonts w:ascii="Times New Roman" w:hAnsi="Times New Roman" w:cs="Times New Roman"/>
          <w:color w:val="000000"/>
          <w:kern w:val="0"/>
          <w:szCs w:val="20"/>
          <w:u w:color="000000"/>
        </w:rPr>
      </w:pPr>
    </w:p>
    <w:p w:rsidR="007860E8" w:rsidRDefault="007860E8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1C26E2" w:rsidRDefault="001C26E2" w:rsidP="006803F2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sectPr w:rsidR="001C26E2" w:rsidSect="009347DE">
      <w:headerReference w:type="default" r:id="rId8"/>
      <w:footerReference w:type="default" r:id="rId9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15" w:rsidRDefault="00E06415">
      <w:r>
        <w:separator/>
      </w:r>
    </w:p>
  </w:endnote>
  <w:endnote w:type="continuationSeparator" w:id="0">
    <w:p w:rsidR="00E06415" w:rsidRDefault="00E06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hakuyoxingshu7000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847431">
    <w:pPr>
      <w:pStyle w:val="a5"/>
    </w:pPr>
    <w:r>
      <w:pict>
        <v:rect id="文本框 1" o:spid="_x0000_s2049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0829F8" w:rsidRDefault="0084743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0829F8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86F75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15" w:rsidRDefault="00E06415">
      <w:r>
        <w:separator/>
      </w:r>
    </w:p>
  </w:footnote>
  <w:footnote w:type="continuationSeparator" w:id="0">
    <w:p w:rsidR="00E06415" w:rsidRDefault="00E064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F8" w:rsidRDefault="000829F8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55D"/>
    <w:multiLevelType w:val="singleLevel"/>
    <w:tmpl w:val="4D45055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72C"/>
    <w:rsid w:val="000130ED"/>
    <w:rsid w:val="00015AAD"/>
    <w:rsid w:val="00044898"/>
    <w:rsid w:val="000829F8"/>
    <w:rsid w:val="0008753C"/>
    <w:rsid w:val="000A2E8B"/>
    <w:rsid w:val="000B5BD3"/>
    <w:rsid w:val="000D0DD5"/>
    <w:rsid w:val="00102C02"/>
    <w:rsid w:val="00120971"/>
    <w:rsid w:val="001C26E2"/>
    <w:rsid w:val="001F3567"/>
    <w:rsid w:val="001F5E4A"/>
    <w:rsid w:val="00251133"/>
    <w:rsid w:val="00252D69"/>
    <w:rsid w:val="00255FE6"/>
    <w:rsid w:val="00286835"/>
    <w:rsid w:val="00293119"/>
    <w:rsid w:val="0029346D"/>
    <w:rsid w:val="002A72D8"/>
    <w:rsid w:val="002B4DF7"/>
    <w:rsid w:val="002B5D33"/>
    <w:rsid w:val="002E09CF"/>
    <w:rsid w:val="002F7BFD"/>
    <w:rsid w:val="003219EA"/>
    <w:rsid w:val="00355B29"/>
    <w:rsid w:val="003610F1"/>
    <w:rsid w:val="003820E1"/>
    <w:rsid w:val="00397364"/>
    <w:rsid w:val="003A4B8B"/>
    <w:rsid w:val="003B10C3"/>
    <w:rsid w:val="003B3A41"/>
    <w:rsid w:val="003D4553"/>
    <w:rsid w:val="003E489B"/>
    <w:rsid w:val="00401B70"/>
    <w:rsid w:val="00411936"/>
    <w:rsid w:val="00431A69"/>
    <w:rsid w:val="00443A2E"/>
    <w:rsid w:val="00450822"/>
    <w:rsid w:val="00460574"/>
    <w:rsid w:val="00470493"/>
    <w:rsid w:val="00472ABA"/>
    <w:rsid w:val="00474E58"/>
    <w:rsid w:val="00491AB8"/>
    <w:rsid w:val="004B7A67"/>
    <w:rsid w:val="004E2DBB"/>
    <w:rsid w:val="0052098D"/>
    <w:rsid w:val="005341C5"/>
    <w:rsid w:val="00560529"/>
    <w:rsid w:val="005A4B28"/>
    <w:rsid w:val="005D3115"/>
    <w:rsid w:val="005D6ECA"/>
    <w:rsid w:val="005E02EF"/>
    <w:rsid w:val="005E0D25"/>
    <w:rsid w:val="005F66B3"/>
    <w:rsid w:val="006060B7"/>
    <w:rsid w:val="00616803"/>
    <w:rsid w:val="00620B02"/>
    <w:rsid w:val="0063379E"/>
    <w:rsid w:val="00656EE3"/>
    <w:rsid w:val="00662301"/>
    <w:rsid w:val="006803F2"/>
    <w:rsid w:val="0068254B"/>
    <w:rsid w:val="006845CE"/>
    <w:rsid w:val="006856D9"/>
    <w:rsid w:val="006911CA"/>
    <w:rsid w:val="006978EE"/>
    <w:rsid w:val="006B6FA0"/>
    <w:rsid w:val="006D472F"/>
    <w:rsid w:val="006D5FE7"/>
    <w:rsid w:val="006D79F5"/>
    <w:rsid w:val="007044A0"/>
    <w:rsid w:val="00717A22"/>
    <w:rsid w:val="007458FF"/>
    <w:rsid w:val="007704A1"/>
    <w:rsid w:val="007756CA"/>
    <w:rsid w:val="007860E8"/>
    <w:rsid w:val="007A1B83"/>
    <w:rsid w:val="007A690B"/>
    <w:rsid w:val="007C54AD"/>
    <w:rsid w:val="007D469E"/>
    <w:rsid w:val="007F10AE"/>
    <w:rsid w:val="00800939"/>
    <w:rsid w:val="00803A8F"/>
    <w:rsid w:val="00806DED"/>
    <w:rsid w:val="0081649B"/>
    <w:rsid w:val="00830E89"/>
    <w:rsid w:val="00847431"/>
    <w:rsid w:val="00874E51"/>
    <w:rsid w:val="008C682B"/>
    <w:rsid w:val="008E2E74"/>
    <w:rsid w:val="008F4463"/>
    <w:rsid w:val="00900CCD"/>
    <w:rsid w:val="00905024"/>
    <w:rsid w:val="0091124D"/>
    <w:rsid w:val="009347DE"/>
    <w:rsid w:val="00934AAD"/>
    <w:rsid w:val="009534DB"/>
    <w:rsid w:val="0096674F"/>
    <w:rsid w:val="00987BC1"/>
    <w:rsid w:val="009C2191"/>
    <w:rsid w:val="009E6112"/>
    <w:rsid w:val="009F326E"/>
    <w:rsid w:val="009F794D"/>
    <w:rsid w:val="00A00560"/>
    <w:rsid w:val="00A04175"/>
    <w:rsid w:val="00A06990"/>
    <w:rsid w:val="00A36683"/>
    <w:rsid w:val="00A55259"/>
    <w:rsid w:val="00AB59D2"/>
    <w:rsid w:val="00AD5660"/>
    <w:rsid w:val="00AE7280"/>
    <w:rsid w:val="00B13078"/>
    <w:rsid w:val="00B330A7"/>
    <w:rsid w:val="00B40EB5"/>
    <w:rsid w:val="00B43AA8"/>
    <w:rsid w:val="00B5024A"/>
    <w:rsid w:val="00B62D02"/>
    <w:rsid w:val="00B675E6"/>
    <w:rsid w:val="00BB36A1"/>
    <w:rsid w:val="00BC5158"/>
    <w:rsid w:val="00BD2B2E"/>
    <w:rsid w:val="00C1361B"/>
    <w:rsid w:val="00C541EE"/>
    <w:rsid w:val="00C560D2"/>
    <w:rsid w:val="00C72BED"/>
    <w:rsid w:val="00C74DD9"/>
    <w:rsid w:val="00C85065"/>
    <w:rsid w:val="00CB1746"/>
    <w:rsid w:val="00CB6F10"/>
    <w:rsid w:val="00CC2C9A"/>
    <w:rsid w:val="00D224E4"/>
    <w:rsid w:val="00D3380B"/>
    <w:rsid w:val="00D37A4F"/>
    <w:rsid w:val="00D70F19"/>
    <w:rsid w:val="00D71FD6"/>
    <w:rsid w:val="00D7518E"/>
    <w:rsid w:val="00D77E10"/>
    <w:rsid w:val="00DA3963"/>
    <w:rsid w:val="00DB0968"/>
    <w:rsid w:val="00DB1014"/>
    <w:rsid w:val="00DC4128"/>
    <w:rsid w:val="00DD32FE"/>
    <w:rsid w:val="00DE0AA7"/>
    <w:rsid w:val="00E06415"/>
    <w:rsid w:val="00E1101B"/>
    <w:rsid w:val="00E26B4A"/>
    <w:rsid w:val="00E4325C"/>
    <w:rsid w:val="00E515B1"/>
    <w:rsid w:val="00E629A7"/>
    <w:rsid w:val="00E75880"/>
    <w:rsid w:val="00ED3D00"/>
    <w:rsid w:val="00EE43DB"/>
    <w:rsid w:val="00F0080B"/>
    <w:rsid w:val="00F0789E"/>
    <w:rsid w:val="00F6372C"/>
    <w:rsid w:val="00F6794E"/>
    <w:rsid w:val="00F833ED"/>
    <w:rsid w:val="00F84853"/>
    <w:rsid w:val="00F86F75"/>
    <w:rsid w:val="00F87528"/>
    <w:rsid w:val="00F92838"/>
    <w:rsid w:val="00F950A1"/>
    <w:rsid w:val="00FA438C"/>
    <w:rsid w:val="00FD5811"/>
    <w:rsid w:val="00FD7C8A"/>
    <w:rsid w:val="00FE55A2"/>
    <w:rsid w:val="00FF0EB2"/>
    <w:rsid w:val="169C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E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9347DE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9347DE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9347DE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9347DE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934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934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9347DE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rsid w:val="009347DE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347DE"/>
    <w:rPr>
      <w:b/>
      <w:bCs/>
    </w:rPr>
  </w:style>
  <w:style w:type="character" w:styleId="aa">
    <w:name w:val="Emphasis"/>
    <w:basedOn w:val="a0"/>
    <w:uiPriority w:val="20"/>
    <w:qFormat/>
    <w:rsid w:val="009347DE"/>
    <w:rPr>
      <w:i/>
    </w:rPr>
  </w:style>
  <w:style w:type="character" w:styleId="ab">
    <w:name w:val="Hyperlink"/>
    <w:basedOn w:val="a0"/>
    <w:uiPriority w:val="99"/>
    <w:qFormat/>
    <w:rsid w:val="009347DE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9347D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347DE"/>
    <w:rPr>
      <w:sz w:val="18"/>
      <w:szCs w:val="18"/>
    </w:rPr>
  </w:style>
  <w:style w:type="paragraph" w:styleId="ac">
    <w:name w:val="List Paragraph"/>
    <w:basedOn w:val="a"/>
    <w:uiPriority w:val="99"/>
    <w:qFormat/>
    <w:rsid w:val="009347DE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9347DE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9347DE"/>
    <w:rPr>
      <w:rFonts w:ascii="宋体" w:hAnsi="Courier New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172</Words>
  <Characters>985</Characters>
  <Application>Microsoft Office Word</Application>
  <DocSecurity>0</DocSecurity>
  <Lines>8</Lines>
  <Paragraphs>2</Paragraphs>
  <ScaleCrop>false</ScaleCrop>
  <Company>2012dnd.com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133</cp:revision>
  <dcterms:created xsi:type="dcterms:W3CDTF">2022-04-16T10:58:00Z</dcterms:created>
  <dcterms:modified xsi:type="dcterms:W3CDTF">2024-09-30T04:49:00Z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AB60E58FE7A94864A02E981CF1D65E31</vt:lpwstr>
  </property>
</Properties>
</file>