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CC0" w:rsidRDefault="00335AA6">
      <w:pPr>
        <w:spacing w:line="540" w:lineRule="exact"/>
        <w:jc w:val="center"/>
        <w:rPr>
          <w:rFonts w:ascii="仿宋" w:eastAsia="仿宋" w:hAnsi="仿宋" w:cs="仿宋"/>
          <w:b/>
          <w:color w:val="000000"/>
          <w:kern w:val="0"/>
          <w:sz w:val="36"/>
          <w:szCs w:val="36"/>
          <w:u w:color="000000"/>
        </w:rPr>
      </w:pPr>
      <w:r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山东第二医科大学</w:t>
      </w:r>
      <w:r w:rsidRPr="00867BC6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2024年阳光健身运动暨首届中华传统体育文化节</w:t>
      </w:r>
      <w:r w:rsidR="00835661">
        <w:rPr>
          <w:rFonts w:ascii="仿宋" w:eastAsia="仿宋" w:hAnsi="仿宋" w:cs="仿宋" w:hint="eastAsia"/>
          <w:b/>
          <w:color w:val="000000"/>
          <w:kern w:val="0"/>
          <w:sz w:val="36"/>
          <w:szCs w:val="36"/>
          <w:u w:color="000000"/>
        </w:rPr>
        <w:t>男子八人制足球赛规程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一、主办单位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山东第二医科大学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体育运动委员会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二、承办单位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学生工作处  团委  体育部  校学生会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三、协办单位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校足球协会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四、竞赛时间：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2024年</w:t>
      </w:r>
      <w:r>
        <w:rPr>
          <w:rFonts w:ascii="仿宋_GB2312" w:eastAsia="仿宋_GB2312" w:hAnsi="Times New Roman" w:cs="Times New Roman" w:hint="eastAsia"/>
          <w:sz w:val="32"/>
          <w:szCs w:val="32"/>
        </w:rPr>
        <w:t>10月26日—11月10日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五、比赛地点：浮烟山校区第二田径场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六、参赛运动员资格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参赛运动员必须是全日制在校就读，遵守学校各项纪律和有关规定，参加医疗保险，并经检查证明身体健康者。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七、参加办法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各代表队限报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1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队，每队限报领队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1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人、教练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1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人、运动员15人。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八、比赛规定及竞赛规则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1.除八人制场地和人数特殊规定外，参照执行国际足联最新审定的《十一人制足球竞赛规则》；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2.由裁判长从足球协会内部选定裁判员，实行关门比赛法，必须服从裁判员判罚，否则取消比赛资格；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3.比赛场地：新校区足球场；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4.全队服装必须统一，否则将穿分队背心比赛；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5.比赛时间：全场比赛时间为6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0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分钟，分为上下半场各3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0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分钟；上下半场之间休息时间不得超过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10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分钟；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6.比赛用球由体育教研室提供；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7.运动员出场规定：每队上场队员不得多于8人，其中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1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人必须为守门员。如果任何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1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队少于5人则比赛不能开始。在比赛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lastRenderedPageBreak/>
        <w:t>中任何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1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队场上队员人数少于5人（包括守门员），比赛将被终止。列入替补名单的队员不得超过7人，全场可替换7人，比赛可换人次数为4次；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 xml:space="preserve"> 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8.如遇不可抗力造成比赛中断且无法恢复比赛的情况，当时比赛成绩有效。如有不可抗拒的原因需更改比赛日期，由组委会提前通知相关球队。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九、报名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各参赛队须于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10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月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11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日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中午12:00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前将报名表报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体育教研室307室崔思磊老师（联系电话13011719251）。具体比赛抽签、赛程等事宜各队报名后在比赛群内通知。</w:t>
      </w:r>
      <w:bookmarkStart w:id="0" w:name="_GoBack"/>
      <w:bookmarkEnd w:id="0"/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十、奖励办法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奖励前八名，</w:t>
      </w:r>
      <w:r w:rsidR="00F12C00"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并颁发成绩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证书。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十一、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裁判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裁判长：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刘东进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裁判员和仲裁委员由体育教研室负责选调。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十二、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本规则的解释权归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院体委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>，未尽事宜，另行通知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。</w:t>
      </w:r>
    </w:p>
    <w:p w:rsidR="00AF3CC0" w:rsidRDefault="00835661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 xml:space="preserve">        </w:t>
      </w:r>
      <w:r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  <w:t xml:space="preserve"> 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 xml:space="preserve">             </w:t>
      </w:r>
    </w:p>
    <w:p w:rsidR="00AF3CC0" w:rsidRDefault="00AF3CC0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</w:p>
    <w:p w:rsidR="00AF3CC0" w:rsidRDefault="00AF3CC0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</w:p>
    <w:p w:rsidR="00AF3CC0" w:rsidRDefault="00AF3CC0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</w:p>
    <w:p w:rsidR="00AF3CC0" w:rsidRDefault="00AF3CC0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</w:p>
    <w:p w:rsidR="00AF3CC0" w:rsidRDefault="00AF3CC0">
      <w:pPr>
        <w:widowControl/>
        <w:adjustRightInd w:val="0"/>
        <w:spacing w:line="480" w:lineRule="exact"/>
        <w:ind w:firstLineChars="200" w:firstLine="64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</w:p>
    <w:p w:rsidR="00AF3CC0" w:rsidRDefault="00835661">
      <w:pPr>
        <w:widowControl/>
        <w:adjustRightInd w:val="0"/>
        <w:spacing w:line="480" w:lineRule="exact"/>
        <w:ind w:firstLineChars="1100" w:firstLine="3520"/>
        <w:jc w:val="left"/>
        <w:rPr>
          <w:rFonts w:ascii="仿宋_GB2312" w:eastAsia="仿宋_GB2312" w:hAnsi="Times New Roman"/>
          <w:color w:val="000000"/>
          <w:kern w:val="0"/>
          <w:sz w:val="32"/>
          <w:szCs w:val="32"/>
          <w:u w:color="000000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山东第二医科大学</w:t>
      </w: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体育运动委员会</w:t>
      </w:r>
    </w:p>
    <w:p w:rsidR="00AF3CC0" w:rsidRDefault="00835661">
      <w:pPr>
        <w:widowControl/>
        <w:adjustRightInd w:val="0"/>
        <w:spacing w:line="480" w:lineRule="exact"/>
        <w:ind w:firstLineChars="1600" w:firstLine="5120"/>
        <w:jc w:val="left"/>
        <w:rPr>
          <w:rFonts w:ascii="仿宋_GB2312" w:eastAsia="仿宋_GB2312" w:hAnsi="Times New Roman"/>
          <w:color w:val="000000"/>
          <w:sz w:val="32"/>
          <w:szCs w:val="32"/>
        </w:rPr>
      </w:pPr>
      <w:r>
        <w:rPr>
          <w:rFonts w:ascii="仿宋_GB2312" w:eastAsia="仿宋_GB2312" w:hAnsi="Times New Roman" w:hint="eastAsia"/>
          <w:color w:val="000000"/>
          <w:kern w:val="0"/>
          <w:sz w:val="32"/>
          <w:szCs w:val="32"/>
          <w:u w:color="000000"/>
        </w:rPr>
        <w:t>2024年9月25日</w:t>
      </w:r>
    </w:p>
    <w:p w:rsidR="00AF3CC0" w:rsidRDefault="00AF3CC0">
      <w:pPr>
        <w:pStyle w:val="a3"/>
        <w:spacing w:line="520" w:lineRule="exact"/>
        <w:ind w:left="5250" w:firstLineChars="1500" w:firstLine="4800"/>
        <w:rPr>
          <w:rFonts w:ascii="仿宋_GB2312" w:eastAsia="仿宋_GB2312" w:hAnsi="Times New Roman"/>
          <w:color w:val="000000"/>
          <w:sz w:val="32"/>
          <w:szCs w:val="32"/>
        </w:rPr>
      </w:pPr>
    </w:p>
    <w:p w:rsidR="00AF3CC0" w:rsidRDefault="00AF3CC0">
      <w:pPr>
        <w:pStyle w:val="a3"/>
        <w:spacing w:line="520" w:lineRule="exact"/>
        <w:ind w:left="5250" w:firstLineChars="1500" w:firstLine="4800"/>
        <w:rPr>
          <w:rFonts w:ascii="仿宋_GB2312" w:eastAsia="仿宋_GB2312" w:hAnsi="Times New Roman"/>
          <w:color w:val="000000"/>
          <w:sz w:val="32"/>
          <w:szCs w:val="32"/>
        </w:rPr>
      </w:pPr>
    </w:p>
    <w:p w:rsidR="00AF3CC0" w:rsidRDefault="00AF3CC0">
      <w:pPr>
        <w:pStyle w:val="a3"/>
        <w:spacing w:line="520" w:lineRule="exact"/>
        <w:rPr>
          <w:rFonts w:ascii="仿宋_GB2312" w:eastAsia="仿宋_GB2312" w:hAnsi="Times New Roman"/>
          <w:color w:val="000000"/>
          <w:sz w:val="32"/>
          <w:szCs w:val="32"/>
        </w:rPr>
      </w:pPr>
    </w:p>
    <w:p w:rsidR="008B4AF0" w:rsidRDefault="008B4AF0">
      <w:pPr>
        <w:spacing w:line="520" w:lineRule="exact"/>
        <w:jc w:val="center"/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</w:pPr>
    </w:p>
    <w:p w:rsidR="008B4AF0" w:rsidRDefault="008B4AF0">
      <w:pPr>
        <w:spacing w:line="520" w:lineRule="exact"/>
        <w:jc w:val="center"/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</w:pPr>
    </w:p>
    <w:p w:rsidR="00335AA6" w:rsidRDefault="00335AA6">
      <w:pPr>
        <w:spacing w:line="520" w:lineRule="exact"/>
        <w:jc w:val="center"/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</w:pPr>
      <w:r w:rsidRPr="00335AA6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lastRenderedPageBreak/>
        <w:t>山东第二医科大学2024年阳光健身运动暨首届中华传统</w:t>
      </w:r>
    </w:p>
    <w:p w:rsidR="00AF3CC0" w:rsidRDefault="00335AA6">
      <w:pPr>
        <w:spacing w:line="520" w:lineRule="exact"/>
        <w:jc w:val="center"/>
        <w:rPr>
          <w:rFonts w:ascii="仿宋" w:eastAsia="仿宋" w:hAnsi="仿宋" w:cs="仿宋"/>
          <w:b/>
          <w:color w:val="000000"/>
          <w:kern w:val="0"/>
          <w:sz w:val="32"/>
          <w:szCs w:val="32"/>
          <w:u w:color="000000"/>
        </w:rPr>
      </w:pPr>
      <w:r w:rsidRPr="00335AA6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体育文化节</w:t>
      </w:r>
      <w:r w:rsidR="00835661">
        <w:rPr>
          <w:rFonts w:ascii="仿宋" w:eastAsia="仿宋" w:hAnsi="仿宋" w:cs="仿宋" w:hint="eastAsia"/>
          <w:b/>
          <w:color w:val="000000"/>
          <w:kern w:val="0"/>
          <w:sz w:val="32"/>
          <w:szCs w:val="32"/>
          <w:u w:color="000000"/>
        </w:rPr>
        <w:t>男子八人制足球赛报名表</w:t>
      </w:r>
    </w:p>
    <w:p w:rsidR="00AF3CC0" w:rsidRDefault="0083566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参赛单位：</w:t>
      </w:r>
    </w:p>
    <w:p w:rsidR="00AF3CC0" w:rsidRDefault="00835661">
      <w:pPr>
        <w:adjustRightInd w:val="0"/>
        <w:spacing w:line="520" w:lineRule="exact"/>
        <w:ind w:leftChars="304" w:left="2238" w:hangingChars="500" w:hanging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领队1人:                   教练1人:</w:t>
      </w:r>
    </w:p>
    <w:p w:rsidR="00AF3CC0" w:rsidRDefault="00835661">
      <w:pPr>
        <w:adjustRightInd w:val="0"/>
        <w:spacing w:line="520" w:lineRule="exact"/>
        <w:ind w:leftChars="304" w:left="2238" w:hangingChars="500" w:hanging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运动员15人：</w:t>
      </w:r>
    </w:p>
    <w:tbl>
      <w:tblPr>
        <w:tblW w:w="7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3"/>
        <w:gridCol w:w="1951"/>
        <w:gridCol w:w="3809"/>
      </w:tblGrid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951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3809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学院、班级、学号</w:t>
            </w: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11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12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13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14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  <w:tr w:rsidR="00AF3CC0">
        <w:trPr>
          <w:trHeight w:hRule="exact" w:val="454"/>
          <w:jc w:val="center"/>
        </w:trPr>
        <w:tc>
          <w:tcPr>
            <w:tcW w:w="1513" w:type="dxa"/>
            <w:vAlign w:val="center"/>
          </w:tcPr>
          <w:p w:rsidR="00AF3CC0" w:rsidRDefault="0083566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951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9" w:type="dxa"/>
            <w:vAlign w:val="center"/>
          </w:tcPr>
          <w:p w:rsidR="00AF3CC0" w:rsidRDefault="00AF3CC0">
            <w:pPr>
              <w:jc w:val="center"/>
              <w:rPr>
                <w:sz w:val="28"/>
                <w:szCs w:val="28"/>
              </w:rPr>
            </w:pPr>
          </w:p>
        </w:tc>
      </w:tr>
    </w:tbl>
    <w:p w:rsidR="00AF3CC0" w:rsidRDefault="00835661">
      <w:pPr>
        <w:spacing w:line="580" w:lineRule="exact"/>
        <w:ind w:firstLineChars="150" w:firstLine="480"/>
        <w:rPr>
          <w:rFonts w:ascii="仿宋_GB2312" w:eastAsia="仿宋_GB2312"/>
          <w:sz w:val="32"/>
          <w:szCs w:val="32"/>
          <w:u w:color="000000"/>
        </w:rPr>
      </w:pPr>
      <w:r>
        <w:rPr>
          <w:rFonts w:ascii="仿宋_GB2312" w:eastAsia="仿宋_GB2312" w:hint="eastAsia"/>
          <w:sz w:val="32"/>
          <w:szCs w:val="32"/>
        </w:rPr>
        <w:t>填表人：</w:t>
      </w:r>
    </w:p>
    <w:p w:rsidR="00AF3CC0" w:rsidRDefault="00835661">
      <w:pPr>
        <w:spacing w:line="580" w:lineRule="exact"/>
        <w:ind w:firstLineChars="150" w:firstLine="48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联系人电话：</w:t>
      </w:r>
    </w:p>
    <w:p w:rsidR="00AF3CC0" w:rsidRDefault="00835661">
      <w:pPr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年级负责人签字：              院系盖章：</w:t>
      </w:r>
    </w:p>
    <w:p w:rsidR="00AF3CC0" w:rsidRDefault="00AF3CC0">
      <w:pPr>
        <w:pStyle w:val="a3"/>
        <w:spacing w:line="520" w:lineRule="exact"/>
        <w:ind w:left="5250" w:firstLineChars="1500" w:firstLine="4800"/>
        <w:rPr>
          <w:rFonts w:ascii="仿宋_GB2312" w:eastAsia="仿宋_GB2312" w:hAnsi="Times New Roman"/>
          <w:color w:val="000000"/>
          <w:sz w:val="32"/>
          <w:szCs w:val="32"/>
        </w:rPr>
      </w:pPr>
    </w:p>
    <w:p w:rsidR="00AF3CC0" w:rsidRDefault="00AF3CC0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AF3CC0" w:rsidRDefault="00AF3CC0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AF3CC0" w:rsidRDefault="00AF3CC0">
      <w:pPr>
        <w:tabs>
          <w:tab w:val="left" w:pos="1282"/>
        </w:tabs>
        <w:jc w:val="left"/>
        <w:rPr>
          <w:rFonts w:ascii="仿宋_GB2312" w:eastAsia="仿宋_GB2312" w:hAnsi="Times New Roman" w:cs="Times New Roman"/>
          <w:sz w:val="32"/>
          <w:szCs w:val="32"/>
        </w:rPr>
      </w:pPr>
    </w:p>
    <w:p w:rsidR="00AF3CC0" w:rsidRDefault="00835661">
      <w:pPr>
        <w:widowControl/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Times New Roman" w:eastAsia="方正小标宋简体" w:hAnsi="Times New Roman" w:cs="Times New Roman" w:hint="eastAsia"/>
          <w:color w:val="000000"/>
          <w:kern w:val="0"/>
          <w:sz w:val="32"/>
          <w:szCs w:val="32"/>
          <w:u w:color="000000"/>
        </w:rPr>
        <w:t xml:space="preserve"> </w:t>
      </w:r>
    </w:p>
    <w:p w:rsidR="00AF3CC0" w:rsidRDefault="00AF3CC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AF3CC0" w:rsidSect="00AF3CC0">
      <w:headerReference w:type="default" r:id="rId7"/>
      <w:footerReference w:type="default" r:id="rId8"/>
      <w:pgSz w:w="11906" w:h="16838"/>
      <w:pgMar w:top="1418" w:right="1021" w:bottom="1134" w:left="1814" w:header="851" w:footer="992" w:gutter="0"/>
      <w:cols w:space="72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8B8" w:rsidRDefault="00DD68B8" w:rsidP="00AF3CC0">
      <w:r>
        <w:separator/>
      </w:r>
    </w:p>
  </w:endnote>
  <w:endnote w:type="continuationSeparator" w:id="0">
    <w:p w:rsidR="00DD68B8" w:rsidRDefault="00DD68B8" w:rsidP="00AF3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hakuyoxingshu7000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CC0" w:rsidRDefault="00367744">
    <w:pPr>
      <w:pStyle w:val="a5"/>
    </w:pPr>
    <w:r>
      <w:pict>
        <v:rect id="文本框 1" o:spid="_x0000_s4097" style="position:absolute;margin-left:0;margin-top:0;width:4.6pt;height:11pt;z-index:251659264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" filled="f" stroked="f">
          <v:path arrowok="t"/>
          <v:textbox style="mso-fit-shape-to-text:t" inset="0,0,0,0">
            <w:txbxContent>
              <w:p w:rsidR="00AF3CC0" w:rsidRDefault="00367744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835661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335AA6">
                  <w:rPr>
                    <w:noProof/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8B8" w:rsidRDefault="00DD68B8" w:rsidP="00AF3CC0">
      <w:r>
        <w:separator/>
      </w:r>
    </w:p>
  </w:footnote>
  <w:footnote w:type="continuationSeparator" w:id="0">
    <w:p w:rsidR="00DD68B8" w:rsidRDefault="00DD68B8" w:rsidP="00AF3C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CC0" w:rsidRDefault="00AF3CC0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024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VmODQzNWE2NmUzMWEzZWU2NDA3YmU3ZDA0NDg5NTUifQ=="/>
  </w:docVars>
  <w:rsids>
    <w:rsidRoot w:val="00F6372C"/>
    <w:rsid w:val="000130ED"/>
    <w:rsid w:val="00015AAD"/>
    <w:rsid w:val="00044898"/>
    <w:rsid w:val="0008753C"/>
    <w:rsid w:val="000A2E8B"/>
    <w:rsid w:val="000B5BD3"/>
    <w:rsid w:val="000D0DD5"/>
    <w:rsid w:val="000E4485"/>
    <w:rsid w:val="00102C02"/>
    <w:rsid w:val="00120971"/>
    <w:rsid w:val="001F3567"/>
    <w:rsid w:val="001F5E4A"/>
    <w:rsid w:val="00252D69"/>
    <w:rsid w:val="00286835"/>
    <w:rsid w:val="00293119"/>
    <w:rsid w:val="0029346D"/>
    <w:rsid w:val="002B4DF7"/>
    <w:rsid w:val="002B5D33"/>
    <w:rsid w:val="002E09CF"/>
    <w:rsid w:val="002F7BFD"/>
    <w:rsid w:val="003219EA"/>
    <w:rsid w:val="00335AA6"/>
    <w:rsid w:val="00355B29"/>
    <w:rsid w:val="00367744"/>
    <w:rsid w:val="003820E1"/>
    <w:rsid w:val="00397364"/>
    <w:rsid w:val="003A4B8B"/>
    <w:rsid w:val="003B10C3"/>
    <w:rsid w:val="003B3A41"/>
    <w:rsid w:val="003E489B"/>
    <w:rsid w:val="00401B70"/>
    <w:rsid w:val="00411936"/>
    <w:rsid w:val="00431A69"/>
    <w:rsid w:val="004371A7"/>
    <w:rsid w:val="00450822"/>
    <w:rsid w:val="00460574"/>
    <w:rsid w:val="00472ABA"/>
    <w:rsid w:val="00474E58"/>
    <w:rsid w:val="00491AB8"/>
    <w:rsid w:val="004B7A67"/>
    <w:rsid w:val="004E2DBB"/>
    <w:rsid w:val="0052098D"/>
    <w:rsid w:val="005341C5"/>
    <w:rsid w:val="00560529"/>
    <w:rsid w:val="005A4B28"/>
    <w:rsid w:val="005D3115"/>
    <w:rsid w:val="005D6ECA"/>
    <w:rsid w:val="005E02EF"/>
    <w:rsid w:val="005E0D25"/>
    <w:rsid w:val="005F66B3"/>
    <w:rsid w:val="006060B7"/>
    <w:rsid w:val="00616803"/>
    <w:rsid w:val="00620B02"/>
    <w:rsid w:val="0063379E"/>
    <w:rsid w:val="00656EE3"/>
    <w:rsid w:val="00662301"/>
    <w:rsid w:val="006803F2"/>
    <w:rsid w:val="0068254B"/>
    <w:rsid w:val="006911CA"/>
    <w:rsid w:val="006B6FA0"/>
    <w:rsid w:val="006D472F"/>
    <w:rsid w:val="006D5FE7"/>
    <w:rsid w:val="007044A0"/>
    <w:rsid w:val="00717A22"/>
    <w:rsid w:val="007458FF"/>
    <w:rsid w:val="007704A1"/>
    <w:rsid w:val="007756CA"/>
    <w:rsid w:val="0079673F"/>
    <w:rsid w:val="007A1B83"/>
    <w:rsid w:val="007A690B"/>
    <w:rsid w:val="007D469E"/>
    <w:rsid w:val="00800939"/>
    <w:rsid w:val="00803A8F"/>
    <w:rsid w:val="00806DED"/>
    <w:rsid w:val="00835661"/>
    <w:rsid w:val="00874E51"/>
    <w:rsid w:val="008B4AF0"/>
    <w:rsid w:val="008C682B"/>
    <w:rsid w:val="008E2E74"/>
    <w:rsid w:val="008F4463"/>
    <w:rsid w:val="00900CCD"/>
    <w:rsid w:val="00905024"/>
    <w:rsid w:val="0091124D"/>
    <w:rsid w:val="009347DE"/>
    <w:rsid w:val="00934AAD"/>
    <w:rsid w:val="009534DB"/>
    <w:rsid w:val="0096674F"/>
    <w:rsid w:val="00987BC1"/>
    <w:rsid w:val="009C2191"/>
    <w:rsid w:val="009E6112"/>
    <w:rsid w:val="009F326E"/>
    <w:rsid w:val="009F794D"/>
    <w:rsid w:val="00A00560"/>
    <w:rsid w:val="00A04175"/>
    <w:rsid w:val="00A36683"/>
    <w:rsid w:val="00A55259"/>
    <w:rsid w:val="00A92AE1"/>
    <w:rsid w:val="00AF3CC0"/>
    <w:rsid w:val="00B13078"/>
    <w:rsid w:val="00B330A7"/>
    <w:rsid w:val="00B43AA8"/>
    <w:rsid w:val="00B5024A"/>
    <w:rsid w:val="00B62D02"/>
    <w:rsid w:val="00B675E6"/>
    <w:rsid w:val="00BB36A1"/>
    <w:rsid w:val="00BC5158"/>
    <w:rsid w:val="00BD2B2E"/>
    <w:rsid w:val="00C541EE"/>
    <w:rsid w:val="00C560D2"/>
    <w:rsid w:val="00C72BED"/>
    <w:rsid w:val="00C74DD9"/>
    <w:rsid w:val="00C85065"/>
    <w:rsid w:val="00CB6F10"/>
    <w:rsid w:val="00CC2C9A"/>
    <w:rsid w:val="00CF64C0"/>
    <w:rsid w:val="00D224E4"/>
    <w:rsid w:val="00D3380B"/>
    <w:rsid w:val="00D37A4F"/>
    <w:rsid w:val="00D70F19"/>
    <w:rsid w:val="00D71FD6"/>
    <w:rsid w:val="00D7518E"/>
    <w:rsid w:val="00D77E10"/>
    <w:rsid w:val="00DA3963"/>
    <w:rsid w:val="00DB0968"/>
    <w:rsid w:val="00DB1014"/>
    <w:rsid w:val="00DC4128"/>
    <w:rsid w:val="00DD32FE"/>
    <w:rsid w:val="00DD68B8"/>
    <w:rsid w:val="00E1101B"/>
    <w:rsid w:val="00E26B4A"/>
    <w:rsid w:val="00E4325C"/>
    <w:rsid w:val="00E515B1"/>
    <w:rsid w:val="00E629A7"/>
    <w:rsid w:val="00E75880"/>
    <w:rsid w:val="00EE43DB"/>
    <w:rsid w:val="00F0080B"/>
    <w:rsid w:val="00F0789E"/>
    <w:rsid w:val="00F12C00"/>
    <w:rsid w:val="00F6372C"/>
    <w:rsid w:val="00F6794E"/>
    <w:rsid w:val="00F833ED"/>
    <w:rsid w:val="00F84853"/>
    <w:rsid w:val="00F87528"/>
    <w:rsid w:val="00F92838"/>
    <w:rsid w:val="00F950A1"/>
    <w:rsid w:val="00FA438C"/>
    <w:rsid w:val="00FC3E1B"/>
    <w:rsid w:val="00FD5811"/>
    <w:rsid w:val="00FD7C8A"/>
    <w:rsid w:val="00FF0EB2"/>
    <w:rsid w:val="043D09D3"/>
    <w:rsid w:val="055E6E53"/>
    <w:rsid w:val="169C3695"/>
    <w:rsid w:val="1BC11A92"/>
    <w:rsid w:val="243C43AB"/>
    <w:rsid w:val="28862099"/>
    <w:rsid w:val="2D975F95"/>
    <w:rsid w:val="30834842"/>
    <w:rsid w:val="34E56399"/>
    <w:rsid w:val="39FD5F33"/>
    <w:rsid w:val="3CA803D8"/>
    <w:rsid w:val="4BD9235C"/>
    <w:rsid w:val="4DB654A1"/>
    <w:rsid w:val="4F2002A2"/>
    <w:rsid w:val="593F3A1A"/>
    <w:rsid w:val="6850354E"/>
    <w:rsid w:val="70C44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semiHidden="0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CC0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rsid w:val="00AF3CC0"/>
    <w:pPr>
      <w:spacing w:beforeAutospacing="1" w:afterAutospacing="1"/>
      <w:jc w:val="left"/>
      <w:outlineLvl w:val="0"/>
    </w:pPr>
    <w:rPr>
      <w:rFonts w:ascii="宋体" w:hAnsi="宋体" w:cs="Times New Roman" w:hint="eastAsia"/>
      <w:b/>
      <w:bCs/>
      <w:kern w:val="44"/>
      <w:sz w:val="48"/>
      <w:szCs w:val="48"/>
    </w:rPr>
  </w:style>
  <w:style w:type="paragraph" w:styleId="4">
    <w:name w:val="heading 4"/>
    <w:basedOn w:val="a"/>
    <w:next w:val="a"/>
    <w:uiPriority w:val="9"/>
    <w:qFormat/>
    <w:rsid w:val="00AF3CC0"/>
    <w:pPr>
      <w:spacing w:beforeAutospacing="1" w:afterAutospacing="1"/>
      <w:jc w:val="left"/>
      <w:outlineLvl w:val="3"/>
    </w:pPr>
    <w:rPr>
      <w:rFonts w:ascii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AF3CC0"/>
    <w:rPr>
      <w:rFonts w:ascii="宋体" w:hAnsi="Courier New" w:cs="Times New Roman"/>
      <w:kern w:val="0"/>
      <w:sz w:val="20"/>
      <w:szCs w:val="21"/>
      <w:u w:color="000000"/>
    </w:rPr>
  </w:style>
  <w:style w:type="paragraph" w:styleId="a4">
    <w:name w:val="Date"/>
    <w:basedOn w:val="a"/>
    <w:next w:val="a"/>
    <w:link w:val="Char0"/>
    <w:uiPriority w:val="99"/>
    <w:qFormat/>
    <w:rsid w:val="00AF3CC0"/>
    <w:pPr>
      <w:ind w:leftChars="2500" w:left="100"/>
    </w:pPr>
  </w:style>
  <w:style w:type="paragraph" w:styleId="a5">
    <w:name w:val="footer"/>
    <w:basedOn w:val="a"/>
    <w:link w:val="Char1"/>
    <w:uiPriority w:val="99"/>
    <w:qFormat/>
    <w:rsid w:val="00AF3C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AF3C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AF3CC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uiPriority w:val="59"/>
    <w:qFormat/>
    <w:rsid w:val="00AF3CC0"/>
    <w:pPr>
      <w:widowControl w:val="0"/>
      <w:jc w:val="both"/>
    </w:pPr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AF3CC0"/>
    <w:rPr>
      <w:b/>
      <w:bCs/>
    </w:rPr>
  </w:style>
  <w:style w:type="character" w:styleId="aa">
    <w:name w:val="Emphasis"/>
    <w:basedOn w:val="a0"/>
    <w:uiPriority w:val="20"/>
    <w:qFormat/>
    <w:rsid w:val="00AF3CC0"/>
    <w:rPr>
      <w:i/>
    </w:rPr>
  </w:style>
  <w:style w:type="character" w:styleId="ab">
    <w:name w:val="Hyperlink"/>
    <w:basedOn w:val="a0"/>
    <w:uiPriority w:val="99"/>
    <w:qFormat/>
    <w:rsid w:val="00AF3CC0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qFormat/>
    <w:rsid w:val="00AF3CC0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AF3CC0"/>
    <w:rPr>
      <w:sz w:val="18"/>
      <w:szCs w:val="18"/>
    </w:rPr>
  </w:style>
  <w:style w:type="paragraph" w:styleId="ac">
    <w:name w:val="List Paragraph"/>
    <w:basedOn w:val="a"/>
    <w:uiPriority w:val="99"/>
    <w:qFormat/>
    <w:rsid w:val="00AF3CC0"/>
    <w:pPr>
      <w:ind w:firstLineChars="200" w:firstLine="420"/>
    </w:pPr>
  </w:style>
  <w:style w:type="character" w:customStyle="1" w:styleId="Char0">
    <w:name w:val="日期 Char"/>
    <w:basedOn w:val="a0"/>
    <w:link w:val="a4"/>
    <w:uiPriority w:val="99"/>
    <w:qFormat/>
    <w:rsid w:val="00AF3CC0"/>
    <w:rPr>
      <w:rFonts w:ascii="Calibri" w:eastAsia="宋体" w:hAnsi="Calibri" w:cs="宋体"/>
      <w:kern w:val="2"/>
      <w:sz w:val="21"/>
      <w:szCs w:val="22"/>
    </w:rPr>
  </w:style>
  <w:style w:type="character" w:customStyle="1" w:styleId="Char">
    <w:name w:val="纯文本 Char"/>
    <w:basedOn w:val="a0"/>
    <w:link w:val="a3"/>
    <w:qFormat/>
    <w:rsid w:val="00AF3CC0"/>
    <w:rPr>
      <w:rFonts w:ascii="宋体" w:hAnsi="Courier New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165</Words>
  <Characters>941</Characters>
  <Application>Microsoft Office Word</Application>
  <DocSecurity>0</DocSecurity>
  <Lines>7</Lines>
  <Paragraphs>2</Paragraphs>
  <ScaleCrop>false</ScaleCrop>
  <Company>2012dnd.com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hxbo</dc:creator>
  <cp:lastModifiedBy>Administrator</cp:lastModifiedBy>
  <cp:revision>125</cp:revision>
  <dcterms:created xsi:type="dcterms:W3CDTF">2022-04-16T10:58:00Z</dcterms:created>
  <dcterms:modified xsi:type="dcterms:W3CDTF">2024-09-30T04:50:00Z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AB60E58FE7A94864A02E981CF1D65E31</vt:lpwstr>
  </property>
</Properties>
</file>